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9813B" w14:textId="77777777" w:rsidR="00483756" w:rsidRDefault="00483756" w:rsidP="00483756">
      <w:pPr>
        <w:spacing w:line="480" w:lineRule="auto"/>
        <w:jc w:val="center"/>
        <w:rPr>
          <w:rFonts w:ascii="Times New Roman" w:hAnsi="Times New Roman" w:cs="Times New Roman"/>
          <w:sz w:val="24"/>
          <w:szCs w:val="24"/>
        </w:rPr>
      </w:pPr>
    </w:p>
    <w:p w14:paraId="4BF086AB" w14:textId="77777777" w:rsidR="00483756" w:rsidRDefault="00483756" w:rsidP="00483756">
      <w:pPr>
        <w:spacing w:line="480" w:lineRule="auto"/>
        <w:jc w:val="center"/>
        <w:rPr>
          <w:rFonts w:ascii="Times New Roman" w:hAnsi="Times New Roman" w:cs="Times New Roman"/>
          <w:sz w:val="24"/>
          <w:szCs w:val="24"/>
        </w:rPr>
      </w:pPr>
    </w:p>
    <w:p w14:paraId="5D80DC2A" w14:textId="2C2BFF3A" w:rsidR="00483756" w:rsidRDefault="00483756" w:rsidP="00483756">
      <w:pPr>
        <w:spacing w:line="480" w:lineRule="auto"/>
        <w:jc w:val="center"/>
        <w:rPr>
          <w:rFonts w:ascii="Times New Roman" w:hAnsi="Times New Roman" w:cs="Times New Roman"/>
          <w:sz w:val="24"/>
          <w:szCs w:val="24"/>
        </w:rPr>
      </w:pPr>
    </w:p>
    <w:p w14:paraId="2EEB2AFD" w14:textId="77777777" w:rsidR="00483756" w:rsidRDefault="00483756" w:rsidP="00483756">
      <w:pPr>
        <w:spacing w:line="480" w:lineRule="auto"/>
        <w:jc w:val="center"/>
        <w:rPr>
          <w:rFonts w:ascii="Times New Roman" w:hAnsi="Times New Roman" w:cs="Times New Roman"/>
          <w:sz w:val="24"/>
          <w:szCs w:val="24"/>
        </w:rPr>
      </w:pPr>
    </w:p>
    <w:p w14:paraId="7A1B923E" w14:textId="77777777" w:rsidR="00483756" w:rsidRDefault="00483756" w:rsidP="00483756">
      <w:pPr>
        <w:spacing w:line="480" w:lineRule="auto"/>
        <w:jc w:val="center"/>
        <w:rPr>
          <w:rFonts w:ascii="Times New Roman" w:hAnsi="Times New Roman" w:cs="Times New Roman"/>
          <w:sz w:val="24"/>
          <w:szCs w:val="24"/>
        </w:rPr>
      </w:pPr>
    </w:p>
    <w:p w14:paraId="05171253" w14:textId="338B17C4" w:rsidR="00F60948" w:rsidRDefault="004C3892" w:rsidP="00483756">
      <w:pPr>
        <w:spacing w:line="480" w:lineRule="auto"/>
        <w:jc w:val="center"/>
        <w:rPr>
          <w:rFonts w:ascii="Times New Roman" w:hAnsi="Times New Roman" w:cs="Times New Roman"/>
          <w:sz w:val="24"/>
          <w:szCs w:val="24"/>
        </w:rPr>
      </w:pPr>
      <w:r w:rsidRPr="004C3892">
        <w:rPr>
          <w:rFonts w:ascii="Times New Roman" w:hAnsi="Times New Roman" w:cs="Times New Roman"/>
          <w:sz w:val="24"/>
          <w:szCs w:val="24"/>
        </w:rPr>
        <w:t>The issue of Classroom Size in Education</w:t>
      </w:r>
    </w:p>
    <w:p w14:paraId="4989ECF6" w14:textId="77777777" w:rsidR="00F60948" w:rsidRDefault="00D4078E" w:rsidP="00483756">
      <w:pPr>
        <w:spacing w:line="480" w:lineRule="auto"/>
        <w:jc w:val="center"/>
        <w:rPr>
          <w:rFonts w:ascii="Times New Roman" w:hAnsi="Times New Roman" w:cs="Times New Roman"/>
          <w:sz w:val="24"/>
          <w:szCs w:val="24"/>
        </w:rPr>
      </w:pPr>
      <w:r w:rsidRPr="00D4078E">
        <w:rPr>
          <w:rFonts w:ascii="Times New Roman" w:hAnsi="Times New Roman" w:cs="Times New Roman"/>
          <w:sz w:val="24"/>
          <w:szCs w:val="24"/>
        </w:rPr>
        <w:t>Student’s Name</w:t>
      </w:r>
    </w:p>
    <w:p w14:paraId="32AA6FB0" w14:textId="01B20B7B" w:rsidR="00D4078E" w:rsidRDefault="00D4078E" w:rsidP="00483756">
      <w:pPr>
        <w:spacing w:line="480" w:lineRule="auto"/>
        <w:jc w:val="center"/>
        <w:rPr>
          <w:rFonts w:ascii="Times New Roman" w:hAnsi="Times New Roman" w:cs="Times New Roman"/>
          <w:sz w:val="24"/>
          <w:szCs w:val="24"/>
        </w:rPr>
      </w:pPr>
      <w:r w:rsidRPr="00D4078E">
        <w:rPr>
          <w:rFonts w:ascii="Times New Roman" w:hAnsi="Times New Roman" w:cs="Times New Roman"/>
          <w:sz w:val="24"/>
          <w:szCs w:val="24"/>
        </w:rPr>
        <w:t>Institutional Affiliation</w:t>
      </w:r>
      <w:r w:rsidR="00F60948">
        <w:rPr>
          <w:rFonts w:ascii="Times New Roman" w:hAnsi="Times New Roman" w:cs="Times New Roman"/>
          <w:sz w:val="24"/>
          <w:szCs w:val="24"/>
        </w:rPr>
        <w:t>s</w:t>
      </w:r>
    </w:p>
    <w:p w14:paraId="3F0DF13E" w14:textId="77777777" w:rsidR="00483756" w:rsidRDefault="00483756" w:rsidP="004837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62638FA" w14:textId="4E7D7C14" w:rsidR="00F60948" w:rsidRDefault="00F60948" w:rsidP="00483756">
      <w:pPr>
        <w:spacing w:line="480" w:lineRule="auto"/>
        <w:jc w:val="center"/>
        <w:rPr>
          <w:rFonts w:ascii="Times New Roman" w:hAnsi="Times New Roman" w:cs="Times New Roman"/>
          <w:sz w:val="24"/>
          <w:szCs w:val="24"/>
        </w:rPr>
      </w:pPr>
      <w:r w:rsidRPr="00F60948">
        <w:rPr>
          <w:rFonts w:ascii="Times New Roman" w:hAnsi="Times New Roman" w:cs="Times New Roman"/>
          <w:sz w:val="24"/>
          <w:szCs w:val="24"/>
        </w:rPr>
        <w:lastRenderedPageBreak/>
        <w:t>The issue of Classroom Size in Education</w:t>
      </w:r>
    </w:p>
    <w:p w14:paraId="5A97DA64" w14:textId="77777777" w:rsidR="00F60948" w:rsidRDefault="00CB0AD1" w:rsidP="00483756">
      <w:pPr>
        <w:spacing w:line="480" w:lineRule="auto"/>
        <w:jc w:val="center"/>
        <w:rPr>
          <w:rFonts w:ascii="Times New Roman" w:hAnsi="Times New Roman" w:cs="Times New Roman"/>
          <w:b/>
          <w:sz w:val="24"/>
          <w:szCs w:val="24"/>
        </w:rPr>
      </w:pPr>
      <w:r w:rsidRPr="00D4078E">
        <w:rPr>
          <w:rFonts w:ascii="Times New Roman" w:hAnsi="Times New Roman" w:cs="Times New Roman"/>
          <w:b/>
          <w:sz w:val="24"/>
          <w:szCs w:val="24"/>
        </w:rPr>
        <w:t>Introduction</w:t>
      </w:r>
    </w:p>
    <w:p w14:paraId="323D0F4D" w14:textId="683F10CA" w:rsidR="00F60948" w:rsidRDefault="00CB0AD1"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The concept of classroom</w:t>
      </w:r>
      <w:r w:rsidR="001A01A7">
        <w:rPr>
          <w:rFonts w:ascii="Times New Roman" w:hAnsi="Times New Roman" w:cs="Times New Roman"/>
          <w:sz w:val="24"/>
          <w:szCs w:val="24"/>
        </w:rPr>
        <w:t xml:space="preserve"> size in education has continued</w:t>
      </w:r>
      <w:r w:rsidRPr="00D4078E">
        <w:rPr>
          <w:rFonts w:ascii="Times New Roman" w:hAnsi="Times New Roman" w:cs="Times New Roman"/>
          <w:sz w:val="24"/>
          <w:szCs w:val="24"/>
        </w:rPr>
        <w:t xml:space="preserve"> to make headlines in developed countries. Educational researchers are rattling opposition from policymakers on the issues relating to classroom size. Policymakers who </w:t>
      </w:r>
      <w:r w:rsidR="00453B5B" w:rsidRPr="00D4078E">
        <w:rPr>
          <w:rFonts w:ascii="Times New Roman" w:hAnsi="Times New Roman" w:cs="Times New Roman"/>
          <w:sz w:val="24"/>
          <w:szCs w:val="24"/>
        </w:rPr>
        <w:t>exemplify</w:t>
      </w:r>
      <w:r w:rsidRPr="00D4078E">
        <w:rPr>
          <w:rFonts w:ascii="Times New Roman" w:hAnsi="Times New Roman" w:cs="Times New Roman"/>
          <w:sz w:val="24"/>
          <w:szCs w:val="24"/>
        </w:rPr>
        <w:t xml:space="preserve"> the politicians have argued from the financial point of view recounting that classroom size reduction is largely expe</w:t>
      </w:r>
      <w:r w:rsidR="00453B5B">
        <w:rPr>
          <w:rFonts w:ascii="Times New Roman" w:hAnsi="Times New Roman" w:cs="Times New Roman"/>
          <w:sz w:val="24"/>
          <w:szCs w:val="24"/>
        </w:rPr>
        <w:t>nsive to implement</w:t>
      </w:r>
      <w:r w:rsidR="00C34A7F">
        <w:rPr>
          <w:rFonts w:ascii="Times New Roman" w:hAnsi="Times New Roman" w:cs="Times New Roman"/>
          <w:sz w:val="24"/>
          <w:szCs w:val="24"/>
        </w:rPr>
        <w:t>,</w:t>
      </w:r>
      <w:r w:rsidR="00453B5B">
        <w:rPr>
          <w:rFonts w:ascii="Times New Roman" w:hAnsi="Times New Roman" w:cs="Times New Roman"/>
          <w:sz w:val="24"/>
          <w:szCs w:val="24"/>
        </w:rPr>
        <w:t xml:space="preserve"> leave alone its maintenance</w:t>
      </w:r>
      <w:r w:rsidRPr="00D4078E">
        <w:rPr>
          <w:rFonts w:ascii="Times New Roman" w:hAnsi="Times New Roman" w:cs="Times New Roman"/>
          <w:sz w:val="24"/>
          <w:szCs w:val="24"/>
        </w:rPr>
        <w:t>. Researchers o</w:t>
      </w:r>
      <w:r w:rsidR="00F74355">
        <w:rPr>
          <w:rFonts w:ascii="Times New Roman" w:hAnsi="Times New Roman" w:cs="Times New Roman"/>
          <w:sz w:val="24"/>
          <w:szCs w:val="24"/>
        </w:rPr>
        <w:t>n their end have often found that</w:t>
      </w:r>
      <w:r w:rsidRPr="00D4078E">
        <w:rPr>
          <w:rFonts w:ascii="Times New Roman" w:hAnsi="Times New Roman" w:cs="Times New Roman"/>
          <w:sz w:val="24"/>
          <w:szCs w:val="24"/>
        </w:rPr>
        <w:t xml:space="preserve"> classroom size reduction is very effective in long term</w:t>
      </w:r>
      <w:r w:rsidR="00F74355">
        <w:rPr>
          <w:rFonts w:ascii="Times New Roman" w:hAnsi="Times New Roman" w:cs="Times New Roman"/>
          <w:sz w:val="24"/>
          <w:szCs w:val="24"/>
        </w:rPr>
        <w:t xml:space="preserve"> learning</w:t>
      </w:r>
      <w:r w:rsidRPr="00D4078E">
        <w:rPr>
          <w:rFonts w:ascii="Times New Roman" w:hAnsi="Times New Roman" w:cs="Times New Roman"/>
          <w:sz w:val="24"/>
          <w:szCs w:val="24"/>
        </w:rPr>
        <w:t xml:space="preserve"> achieveme</w:t>
      </w:r>
      <w:r w:rsidR="00F74355">
        <w:rPr>
          <w:rFonts w:ascii="Times New Roman" w:hAnsi="Times New Roman" w:cs="Times New Roman"/>
          <w:sz w:val="24"/>
          <w:szCs w:val="24"/>
        </w:rPr>
        <w:t>nt on a learner</w:t>
      </w:r>
      <w:r w:rsidRPr="00D4078E">
        <w:rPr>
          <w:rFonts w:ascii="Times New Roman" w:hAnsi="Times New Roman" w:cs="Times New Roman"/>
          <w:sz w:val="24"/>
          <w:szCs w:val="24"/>
        </w:rPr>
        <w:t>. All these opposing ideologies are</w:t>
      </w:r>
      <w:r w:rsidR="00A91303">
        <w:rPr>
          <w:rFonts w:ascii="Times New Roman" w:hAnsi="Times New Roman" w:cs="Times New Roman"/>
          <w:sz w:val="24"/>
          <w:szCs w:val="24"/>
        </w:rPr>
        <w:t xml:space="preserve"> logical</w:t>
      </w:r>
      <w:r w:rsidR="00C34A7F">
        <w:rPr>
          <w:rFonts w:ascii="Times New Roman" w:hAnsi="Times New Roman" w:cs="Times New Roman"/>
          <w:sz w:val="24"/>
          <w:szCs w:val="24"/>
        </w:rPr>
        <w:t>,</w:t>
      </w:r>
      <w:r w:rsidR="00A91303">
        <w:rPr>
          <w:rFonts w:ascii="Times New Roman" w:hAnsi="Times New Roman" w:cs="Times New Roman"/>
          <w:sz w:val="24"/>
          <w:szCs w:val="24"/>
        </w:rPr>
        <w:t xml:space="preserve"> bearing what is at stak</w:t>
      </w:r>
      <w:r w:rsidRPr="00D4078E">
        <w:rPr>
          <w:rFonts w:ascii="Times New Roman" w:hAnsi="Times New Roman" w:cs="Times New Roman"/>
          <w:sz w:val="24"/>
          <w:szCs w:val="24"/>
        </w:rPr>
        <w:t xml:space="preserve">e in expectations from such policies. This concept, however, has two sides having </w:t>
      </w:r>
      <w:r w:rsidR="00A91303">
        <w:rPr>
          <w:rFonts w:ascii="Times New Roman" w:hAnsi="Times New Roman" w:cs="Times New Roman"/>
          <w:sz w:val="24"/>
          <w:szCs w:val="24"/>
        </w:rPr>
        <w:t xml:space="preserve">which include having </w:t>
      </w:r>
      <w:r w:rsidRPr="00D4078E">
        <w:rPr>
          <w:rFonts w:ascii="Times New Roman" w:hAnsi="Times New Roman" w:cs="Times New Roman"/>
          <w:sz w:val="24"/>
          <w:szCs w:val="24"/>
        </w:rPr>
        <w:t>a larger population of learners in the class</w:t>
      </w:r>
      <w:r w:rsidR="00A91303">
        <w:rPr>
          <w:rFonts w:ascii="Times New Roman" w:hAnsi="Times New Roman" w:cs="Times New Roman"/>
          <w:sz w:val="24"/>
          <w:szCs w:val="24"/>
        </w:rPr>
        <w:t>room</w:t>
      </w:r>
      <w:r w:rsidRPr="00D4078E">
        <w:rPr>
          <w:rFonts w:ascii="Times New Roman" w:hAnsi="Times New Roman" w:cs="Times New Roman"/>
          <w:sz w:val="24"/>
          <w:szCs w:val="24"/>
        </w:rPr>
        <w:t xml:space="preserve"> and reducing the </w:t>
      </w:r>
      <w:r w:rsidR="00A91303">
        <w:rPr>
          <w:rFonts w:ascii="Times New Roman" w:hAnsi="Times New Roman" w:cs="Times New Roman"/>
          <w:sz w:val="24"/>
          <w:szCs w:val="24"/>
        </w:rPr>
        <w:t>number of learners per classroom</w:t>
      </w:r>
      <w:r w:rsidRPr="00D4078E">
        <w:rPr>
          <w:rFonts w:ascii="Times New Roman" w:hAnsi="Times New Roman" w:cs="Times New Roman"/>
          <w:sz w:val="24"/>
          <w:szCs w:val="24"/>
        </w:rPr>
        <w:t>. The two sides of the issue are similarly coded with towering pros and cons. The best alternative</w:t>
      </w:r>
      <w:r w:rsidR="00C34A7F">
        <w:rPr>
          <w:rFonts w:ascii="Times New Roman" w:hAnsi="Times New Roman" w:cs="Times New Roman"/>
          <w:sz w:val="24"/>
          <w:szCs w:val="24"/>
        </w:rPr>
        <w:t>,</w:t>
      </w:r>
      <w:r w:rsidRPr="00D4078E">
        <w:rPr>
          <w:rFonts w:ascii="Times New Roman" w:hAnsi="Times New Roman" w:cs="Times New Roman"/>
          <w:sz w:val="24"/>
          <w:szCs w:val="24"/>
        </w:rPr>
        <w:t xml:space="preserve"> nonetheless</w:t>
      </w:r>
      <w:r w:rsidR="00C34A7F">
        <w:rPr>
          <w:rFonts w:ascii="Times New Roman" w:hAnsi="Times New Roman" w:cs="Times New Roman"/>
          <w:sz w:val="24"/>
          <w:szCs w:val="24"/>
        </w:rPr>
        <w:t>,</w:t>
      </w:r>
      <w:r w:rsidRPr="00D4078E">
        <w:rPr>
          <w:rFonts w:ascii="Times New Roman" w:hAnsi="Times New Roman" w:cs="Times New Roman"/>
          <w:sz w:val="24"/>
          <w:szCs w:val="24"/>
        </w:rPr>
        <w:t xml:space="preserve"> is reducing classroom sizes to attain </w:t>
      </w:r>
      <w:r w:rsidR="00F60948">
        <w:rPr>
          <w:rFonts w:ascii="Times New Roman" w:hAnsi="Times New Roman" w:cs="Times New Roman"/>
          <w:sz w:val="24"/>
          <w:szCs w:val="24"/>
        </w:rPr>
        <w:t>much-needed</w:t>
      </w:r>
      <w:r w:rsidR="00A91303">
        <w:rPr>
          <w:rFonts w:ascii="Times New Roman" w:hAnsi="Times New Roman" w:cs="Times New Roman"/>
          <w:sz w:val="24"/>
          <w:szCs w:val="24"/>
        </w:rPr>
        <w:t xml:space="preserve"> educational goals and objectives</w:t>
      </w:r>
      <w:r w:rsidRPr="00D4078E">
        <w:rPr>
          <w:rFonts w:ascii="Times New Roman" w:hAnsi="Times New Roman" w:cs="Times New Roman"/>
          <w:sz w:val="24"/>
          <w:szCs w:val="24"/>
        </w:rPr>
        <w:t>.</w:t>
      </w:r>
    </w:p>
    <w:p w14:paraId="241E7298" w14:textId="77777777" w:rsidR="00F60948" w:rsidRDefault="005A5114" w:rsidP="00483756">
      <w:pPr>
        <w:spacing w:line="480" w:lineRule="auto"/>
        <w:jc w:val="center"/>
        <w:rPr>
          <w:rFonts w:ascii="Times New Roman" w:hAnsi="Times New Roman" w:cs="Times New Roman"/>
          <w:b/>
          <w:sz w:val="24"/>
          <w:szCs w:val="24"/>
        </w:rPr>
      </w:pPr>
      <w:r w:rsidRPr="00D4078E">
        <w:rPr>
          <w:rFonts w:ascii="Times New Roman" w:hAnsi="Times New Roman" w:cs="Times New Roman"/>
          <w:b/>
          <w:sz w:val="24"/>
          <w:szCs w:val="24"/>
        </w:rPr>
        <w:t xml:space="preserve">Analysis of Classroom Size </w:t>
      </w:r>
      <w:r w:rsidR="002B1D19">
        <w:rPr>
          <w:rFonts w:ascii="Times New Roman" w:hAnsi="Times New Roman" w:cs="Times New Roman"/>
          <w:b/>
          <w:sz w:val="24"/>
          <w:szCs w:val="24"/>
        </w:rPr>
        <w:t>in Educational Setting</w:t>
      </w:r>
    </w:p>
    <w:p w14:paraId="1A9BDC9F" w14:textId="782AE1D9" w:rsidR="00F60948" w:rsidRDefault="00411C93"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 xml:space="preserve">Whereas it is true that increased classroom populations negatively affect the student-teacher correlation, it is also true that reduced classroom size can </w:t>
      </w:r>
      <w:r w:rsidR="000574D9" w:rsidRPr="00D4078E">
        <w:rPr>
          <w:rFonts w:ascii="Times New Roman" w:hAnsi="Times New Roman" w:cs="Times New Roman"/>
          <w:sz w:val="24"/>
          <w:szCs w:val="24"/>
        </w:rPr>
        <w:t xml:space="preserve">also </w:t>
      </w:r>
      <w:r w:rsidRPr="00D4078E">
        <w:rPr>
          <w:rFonts w:ascii="Times New Roman" w:hAnsi="Times New Roman" w:cs="Times New Roman"/>
          <w:sz w:val="24"/>
          <w:szCs w:val="24"/>
        </w:rPr>
        <w:t>negatively affect the same relationship between the two variables mentioned. A stude</w:t>
      </w:r>
      <w:r w:rsidR="00A91303">
        <w:rPr>
          <w:rFonts w:ascii="Times New Roman" w:hAnsi="Times New Roman" w:cs="Times New Roman"/>
          <w:sz w:val="24"/>
          <w:szCs w:val="24"/>
        </w:rPr>
        <w:t>nt benefits largely when he get</w:t>
      </w:r>
      <w:r w:rsidRPr="00D4078E">
        <w:rPr>
          <w:rFonts w:ascii="Times New Roman" w:hAnsi="Times New Roman" w:cs="Times New Roman"/>
          <w:sz w:val="24"/>
          <w:szCs w:val="24"/>
        </w:rPr>
        <w:t xml:space="preserve">s increased attention from the teacher (Ola, 2017). </w:t>
      </w:r>
      <w:r w:rsidR="000574D9" w:rsidRPr="00D4078E">
        <w:rPr>
          <w:rFonts w:ascii="Times New Roman" w:hAnsi="Times New Roman" w:cs="Times New Roman"/>
          <w:sz w:val="24"/>
          <w:szCs w:val="24"/>
        </w:rPr>
        <w:t xml:space="preserve">Several research studies compiled by Berger &amp; Ohman (2019) have shown that </w:t>
      </w:r>
      <w:r w:rsidR="00C34A7F">
        <w:rPr>
          <w:rFonts w:ascii="Times New Roman" w:hAnsi="Times New Roman" w:cs="Times New Roman"/>
          <w:sz w:val="24"/>
          <w:szCs w:val="24"/>
        </w:rPr>
        <w:t xml:space="preserve">the </w:t>
      </w:r>
      <w:r w:rsidR="000574D9" w:rsidRPr="00D4078E">
        <w:rPr>
          <w:rFonts w:ascii="Times New Roman" w:hAnsi="Times New Roman" w:cs="Times New Roman"/>
          <w:sz w:val="24"/>
          <w:szCs w:val="24"/>
        </w:rPr>
        <w:t xml:space="preserve">establishment of </w:t>
      </w:r>
      <w:r w:rsidR="00C34A7F">
        <w:rPr>
          <w:rFonts w:ascii="Times New Roman" w:hAnsi="Times New Roman" w:cs="Times New Roman"/>
          <w:sz w:val="24"/>
          <w:szCs w:val="24"/>
        </w:rPr>
        <w:t>a</w:t>
      </w:r>
      <w:r w:rsidR="000574D9" w:rsidRPr="00D4078E">
        <w:rPr>
          <w:rFonts w:ascii="Times New Roman" w:hAnsi="Times New Roman" w:cs="Times New Roman"/>
          <w:sz w:val="24"/>
          <w:szCs w:val="24"/>
        </w:rPr>
        <w:t xml:space="preserve"> closer association </w:t>
      </w:r>
      <w:r w:rsidR="00C34A7F">
        <w:rPr>
          <w:rFonts w:ascii="Times New Roman" w:hAnsi="Times New Roman" w:cs="Times New Roman"/>
          <w:sz w:val="24"/>
          <w:szCs w:val="24"/>
        </w:rPr>
        <w:t xml:space="preserve">of the teacher </w:t>
      </w:r>
      <w:r w:rsidR="000574D9" w:rsidRPr="00D4078E">
        <w:rPr>
          <w:rFonts w:ascii="Times New Roman" w:hAnsi="Times New Roman" w:cs="Times New Roman"/>
          <w:sz w:val="24"/>
          <w:szCs w:val="24"/>
        </w:rPr>
        <w:t>with the learner helps to correct and prevent clandestine behaviors acquired through teenage experience. On the same note, Berger &amp; Ohman (2019)</w:t>
      </w:r>
      <w:r w:rsidR="00B831FF" w:rsidRPr="00D4078E">
        <w:rPr>
          <w:rFonts w:ascii="Times New Roman" w:hAnsi="Times New Roman" w:cs="Times New Roman"/>
          <w:sz w:val="24"/>
          <w:szCs w:val="24"/>
        </w:rPr>
        <w:t xml:space="preserve"> discuss that when the number of students are reduced in a classroom a lot</w:t>
      </w:r>
      <w:r w:rsidR="00A91303">
        <w:rPr>
          <w:rFonts w:ascii="Times New Roman" w:hAnsi="Times New Roman" w:cs="Times New Roman"/>
          <w:sz w:val="24"/>
          <w:szCs w:val="24"/>
        </w:rPr>
        <w:t xml:space="preserve"> of pressure may mount on</w:t>
      </w:r>
      <w:r w:rsidR="00B831FF" w:rsidRPr="00D4078E">
        <w:rPr>
          <w:rFonts w:ascii="Times New Roman" w:hAnsi="Times New Roman" w:cs="Times New Roman"/>
          <w:sz w:val="24"/>
          <w:szCs w:val="24"/>
        </w:rPr>
        <w:t xml:space="preserve"> learners with individual difference who would </w:t>
      </w:r>
      <w:r w:rsidR="00B831FF" w:rsidRPr="00D4078E">
        <w:rPr>
          <w:rFonts w:ascii="Times New Roman" w:hAnsi="Times New Roman" w:cs="Times New Roman"/>
          <w:sz w:val="24"/>
          <w:szCs w:val="24"/>
        </w:rPr>
        <w:lastRenderedPageBreak/>
        <w:t>otherwise cope well with the large number in the class.</w:t>
      </w:r>
      <w:r w:rsidR="00A91303">
        <w:rPr>
          <w:rFonts w:ascii="Times New Roman" w:hAnsi="Times New Roman" w:cs="Times New Roman"/>
          <w:sz w:val="24"/>
          <w:szCs w:val="24"/>
        </w:rPr>
        <w:t xml:space="preserve"> In comparison, b</w:t>
      </w:r>
      <w:r w:rsidR="00B831FF" w:rsidRPr="00D4078E">
        <w:rPr>
          <w:rFonts w:ascii="Times New Roman" w:hAnsi="Times New Roman" w:cs="Times New Roman"/>
          <w:sz w:val="24"/>
          <w:szCs w:val="24"/>
        </w:rPr>
        <w:t>o</w:t>
      </w:r>
      <w:r w:rsidR="00A91303">
        <w:rPr>
          <w:rFonts w:ascii="Times New Roman" w:hAnsi="Times New Roman" w:cs="Times New Roman"/>
          <w:sz w:val="24"/>
          <w:szCs w:val="24"/>
        </w:rPr>
        <w:t>th increased and reduced number</w:t>
      </w:r>
      <w:r w:rsidR="00A91303" w:rsidRPr="00D4078E">
        <w:rPr>
          <w:rFonts w:ascii="Times New Roman" w:hAnsi="Times New Roman" w:cs="Times New Roman"/>
          <w:sz w:val="24"/>
          <w:szCs w:val="24"/>
        </w:rPr>
        <w:t xml:space="preserve"> of learners in a classroom possesses</w:t>
      </w:r>
      <w:r w:rsidR="00B831FF" w:rsidRPr="00D4078E">
        <w:rPr>
          <w:rFonts w:ascii="Times New Roman" w:hAnsi="Times New Roman" w:cs="Times New Roman"/>
          <w:sz w:val="24"/>
          <w:szCs w:val="24"/>
        </w:rPr>
        <w:t xml:space="preserve"> pros and cons.</w:t>
      </w:r>
    </w:p>
    <w:p w14:paraId="3965F5CF" w14:textId="2994D86D" w:rsidR="00F60948" w:rsidRDefault="00A13750"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Reducing the number of learners in a classroom requires planning that in</w:t>
      </w:r>
      <w:r w:rsidR="00A91303">
        <w:rPr>
          <w:rFonts w:ascii="Times New Roman" w:hAnsi="Times New Roman" w:cs="Times New Roman"/>
          <w:sz w:val="24"/>
          <w:szCs w:val="24"/>
        </w:rPr>
        <w:t>volves enormous financial requirements</w:t>
      </w:r>
      <w:r w:rsidRPr="00D4078E">
        <w:rPr>
          <w:rFonts w:ascii="Times New Roman" w:hAnsi="Times New Roman" w:cs="Times New Roman"/>
          <w:sz w:val="24"/>
          <w:szCs w:val="24"/>
        </w:rPr>
        <w:t xml:space="preserve">. Many </w:t>
      </w:r>
      <w:r w:rsidR="00A91303" w:rsidRPr="00D4078E">
        <w:rPr>
          <w:rFonts w:ascii="Times New Roman" w:hAnsi="Times New Roman" w:cs="Times New Roman"/>
          <w:sz w:val="24"/>
          <w:szCs w:val="24"/>
        </w:rPr>
        <w:t>countries</w:t>
      </w:r>
      <w:r w:rsidR="00C34A7F">
        <w:rPr>
          <w:rFonts w:ascii="Times New Roman" w:hAnsi="Times New Roman" w:cs="Times New Roman"/>
          <w:sz w:val="24"/>
          <w:szCs w:val="24"/>
        </w:rPr>
        <w:t>,</w:t>
      </w:r>
      <w:r w:rsidRPr="00D4078E">
        <w:rPr>
          <w:rFonts w:ascii="Times New Roman" w:hAnsi="Times New Roman" w:cs="Times New Roman"/>
          <w:sz w:val="24"/>
          <w:szCs w:val="24"/>
        </w:rPr>
        <w:t xml:space="preserve"> including </w:t>
      </w:r>
      <w:r w:rsidR="00C34A7F">
        <w:rPr>
          <w:rFonts w:ascii="Times New Roman" w:hAnsi="Times New Roman" w:cs="Times New Roman"/>
          <w:sz w:val="24"/>
          <w:szCs w:val="24"/>
        </w:rPr>
        <w:t xml:space="preserve">the </w:t>
      </w:r>
      <w:r w:rsidRPr="00D4078E">
        <w:rPr>
          <w:rFonts w:ascii="Times New Roman" w:hAnsi="Times New Roman" w:cs="Times New Roman"/>
          <w:sz w:val="24"/>
          <w:szCs w:val="24"/>
        </w:rPr>
        <w:t>United States</w:t>
      </w:r>
      <w:r w:rsidR="00C34A7F">
        <w:rPr>
          <w:rFonts w:ascii="Times New Roman" w:hAnsi="Times New Roman" w:cs="Times New Roman"/>
          <w:sz w:val="24"/>
          <w:szCs w:val="24"/>
        </w:rPr>
        <w:t>,</w:t>
      </w:r>
      <w:r w:rsidRPr="00D4078E">
        <w:rPr>
          <w:rFonts w:ascii="Times New Roman" w:hAnsi="Times New Roman" w:cs="Times New Roman"/>
          <w:sz w:val="24"/>
          <w:szCs w:val="24"/>
        </w:rPr>
        <w:t xml:space="preserve"> have often found funding elementary and secondary schools too expensive to maintain with the growing number of learners with almost divergent needs. Kahan &amp; McKenzie (2017) discuss that failure to strategize the students’ population in classroom setups has prompted schools to strategize other mechanism</w:t>
      </w:r>
      <w:r w:rsidR="00C34A7F">
        <w:rPr>
          <w:rFonts w:ascii="Times New Roman" w:hAnsi="Times New Roman" w:cs="Times New Roman"/>
          <w:sz w:val="24"/>
          <w:szCs w:val="24"/>
        </w:rPr>
        <w:t>s</w:t>
      </w:r>
      <w:r w:rsidRPr="00D4078E">
        <w:rPr>
          <w:rFonts w:ascii="Times New Roman" w:hAnsi="Times New Roman" w:cs="Times New Roman"/>
          <w:sz w:val="24"/>
          <w:szCs w:val="24"/>
        </w:rPr>
        <w:t xml:space="preserve"> such as </w:t>
      </w:r>
      <w:r w:rsidR="00A91303" w:rsidRPr="00D4078E">
        <w:rPr>
          <w:rFonts w:ascii="Times New Roman" w:hAnsi="Times New Roman" w:cs="Times New Roman"/>
          <w:sz w:val="24"/>
          <w:szCs w:val="24"/>
        </w:rPr>
        <w:t xml:space="preserve">After School Programs </w:t>
      </w:r>
      <w:r w:rsidRPr="00D4078E">
        <w:rPr>
          <w:rFonts w:ascii="Times New Roman" w:hAnsi="Times New Roman" w:cs="Times New Roman"/>
          <w:sz w:val="24"/>
          <w:szCs w:val="24"/>
        </w:rPr>
        <w:t>and remedial teaching. In many advanced states like California, school administrations have opted to using online platforms to comprehensively cater for the additional learning requirements</w:t>
      </w:r>
      <w:r w:rsidR="00153425">
        <w:rPr>
          <w:rFonts w:ascii="Times New Roman" w:hAnsi="Times New Roman" w:cs="Times New Roman"/>
          <w:sz w:val="24"/>
          <w:szCs w:val="24"/>
        </w:rPr>
        <w:t xml:space="preserve"> for </w:t>
      </w:r>
      <w:r w:rsidR="00C34A7F">
        <w:rPr>
          <w:rFonts w:ascii="Times New Roman" w:hAnsi="Times New Roman" w:cs="Times New Roman"/>
          <w:sz w:val="24"/>
          <w:szCs w:val="24"/>
        </w:rPr>
        <w:t xml:space="preserve">an </w:t>
      </w:r>
      <w:r w:rsidR="00153425">
        <w:rPr>
          <w:rFonts w:ascii="Times New Roman" w:hAnsi="Times New Roman" w:cs="Times New Roman"/>
          <w:sz w:val="24"/>
          <w:szCs w:val="24"/>
        </w:rPr>
        <w:t>increased population of learners per class</w:t>
      </w:r>
      <w:r w:rsidR="00DA6678" w:rsidRPr="00D4078E">
        <w:rPr>
          <w:rFonts w:ascii="Times New Roman" w:hAnsi="Times New Roman" w:cs="Times New Roman"/>
          <w:sz w:val="24"/>
          <w:szCs w:val="24"/>
        </w:rPr>
        <w:t xml:space="preserve"> (Spinelli, 2019)</w:t>
      </w:r>
      <w:r w:rsidRPr="00D4078E">
        <w:rPr>
          <w:rFonts w:ascii="Times New Roman" w:hAnsi="Times New Roman" w:cs="Times New Roman"/>
          <w:sz w:val="24"/>
          <w:szCs w:val="24"/>
        </w:rPr>
        <w:t>.</w:t>
      </w:r>
    </w:p>
    <w:p w14:paraId="686E6826" w14:textId="765B7B28" w:rsidR="00F60948" w:rsidRDefault="00A72F4B" w:rsidP="00483756">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A13750" w:rsidRPr="00D4078E">
        <w:rPr>
          <w:rFonts w:ascii="Times New Roman" w:hAnsi="Times New Roman" w:cs="Times New Roman"/>
          <w:sz w:val="24"/>
          <w:szCs w:val="24"/>
        </w:rPr>
        <w:t xml:space="preserve">chools have had to depend on their own mechanisms in order to guarantee the parents and the professional society that learning indeed is taking place in schools. </w:t>
      </w:r>
      <w:r w:rsidR="00DA6678" w:rsidRPr="00D4078E">
        <w:rPr>
          <w:rFonts w:ascii="Times New Roman" w:hAnsi="Times New Roman" w:cs="Times New Roman"/>
          <w:sz w:val="24"/>
          <w:szCs w:val="24"/>
        </w:rPr>
        <w:t>In addition, reducing the classroom size should emanate from elementary schools as the learner becomes well-coales</w:t>
      </w:r>
      <w:r w:rsidR="00153425">
        <w:rPr>
          <w:rFonts w:ascii="Times New Roman" w:hAnsi="Times New Roman" w:cs="Times New Roman"/>
          <w:sz w:val="24"/>
          <w:szCs w:val="24"/>
        </w:rPr>
        <w:t xml:space="preserve">ced in learning aptitude in </w:t>
      </w:r>
      <w:r w:rsidR="00DA6678" w:rsidRPr="00D4078E">
        <w:rPr>
          <w:rFonts w:ascii="Times New Roman" w:hAnsi="Times New Roman" w:cs="Times New Roman"/>
          <w:sz w:val="24"/>
          <w:szCs w:val="24"/>
        </w:rPr>
        <w:t xml:space="preserve">his </w:t>
      </w:r>
      <w:r w:rsidR="00153425">
        <w:rPr>
          <w:rFonts w:ascii="Times New Roman" w:hAnsi="Times New Roman" w:cs="Times New Roman"/>
          <w:sz w:val="24"/>
          <w:szCs w:val="24"/>
        </w:rPr>
        <w:t xml:space="preserve">school </w:t>
      </w:r>
      <w:r w:rsidR="00DA6678" w:rsidRPr="00D4078E">
        <w:rPr>
          <w:rFonts w:ascii="Times New Roman" w:hAnsi="Times New Roman" w:cs="Times New Roman"/>
          <w:sz w:val="24"/>
          <w:szCs w:val="24"/>
        </w:rPr>
        <w:t xml:space="preserve">life entirety. </w:t>
      </w:r>
      <w:r w:rsidR="00A13750" w:rsidRPr="00D4078E">
        <w:rPr>
          <w:rFonts w:ascii="Times New Roman" w:hAnsi="Times New Roman" w:cs="Times New Roman"/>
          <w:sz w:val="24"/>
          <w:szCs w:val="24"/>
        </w:rPr>
        <w:t xml:space="preserve">By relatively weighing the pros and cons of </w:t>
      </w:r>
      <w:r w:rsidR="00C34A7F">
        <w:rPr>
          <w:rFonts w:ascii="Times New Roman" w:hAnsi="Times New Roman" w:cs="Times New Roman"/>
          <w:sz w:val="24"/>
          <w:szCs w:val="24"/>
        </w:rPr>
        <w:t xml:space="preserve">the </w:t>
      </w:r>
      <w:r w:rsidR="00A13750" w:rsidRPr="00D4078E">
        <w:rPr>
          <w:rFonts w:ascii="Times New Roman" w:hAnsi="Times New Roman" w:cs="Times New Roman"/>
          <w:sz w:val="24"/>
          <w:szCs w:val="24"/>
        </w:rPr>
        <w:t>population of learners in a classroom, there is clearly a growing need for reduced classroom population size.</w:t>
      </w:r>
    </w:p>
    <w:p w14:paraId="2085C4A8" w14:textId="77777777" w:rsidR="00F60948" w:rsidRDefault="00B831FF" w:rsidP="00483756">
      <w:pPr>
        <w:spacing w:line="480" w:lineRule="auto"/>
        <w:rPr>
          <w:rFonts w:ascii="Times New Roman" w:hAnsi="Times New Roman" w:cs="Times New Roman"/>
          <w:b/>
          <w:sz w:val="24"/>
          <w:szCs w:val="24"/>
        </w:rPr>
      </w:pPr>
      <w:r w:rsidRPr="00D4078E">
        <w:rPr>
          <w:rFonts w:ascii="Times New Roman" w:hAnsi="Times New Roman" w:cs="Times New Roman"/>
          <w:b/>
          <w:sz w:val="24"/>
          <w:szCs w:val="24"/>
        </w:rPr>
        <w:t>Pros of Reduced Classroom Size</w:t>
      </w:r>
    </w:p>
    <w:p w14:paraId="094532F9" w14:textId="1379E882" w:rsidR="00F60948" w:rsidRDefault="00455366"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 xml:space="preserve">Reduced classroom size is beneficial for exemplary academic performance or general learning outcome. </w:t>
      </w:r>
      <w:r w:rsidR="00DA6678" w:rsidRPr="00D4078E">
        <w:rPr>
          <w:rFonts w:ascii="Times New Roman" w:hAnsi="Times New Roman" w:cs="Times New Roman"/>
          <w:sz w:val="24"/>
          <w:szCs w:val="24"/>
        </w:rPr>
        <w:t>Spinelli (2019) discusses that reduced number</w:t>
      </w:r>
      <w:r w:rsidR="00C34A7F">
        <w:rPr>
          <w:rFonts w:ascii="Times New Roman" w:hAnsi="Times New Roman" w:cs="Times New Roman"/>
          <w:sz w:val="24"/>
          <w:szCs w:val="24"/>
        </w:rPr>
        <w:t>s</w:t>
      </w:r>
      <w:r w:rsidR="00DA6678" w:rsidRPr="00D4078E">
        <w:rPr>
          <w:rFonts w:ascii="Times New Roman" w:hAnsi="Times New Roman" w:cs="Times New Roman"/>
          <w:sz w:val="24"/>
          <w:szCs w:val="24"/>
        </w:rPr>
        <w:t xml:space="preserve"> of learners in a classroom is beneficial for teaching extensive subjects like sciences and mathematics that require </w:t>
      </w:r>
      <w:r w:rsidR="007045D8">
        <w:rPr>
          <w:rFonts w:ascii="Times New Roman" w:hAnsi="Times New Roman" w:cs="Times New Roman"/>
          <w:sz w:val="24"/>
          <w:szCs w:val="24"/>
        </w:rPr>
        <w:t xml:space="preserve">learner’s </w:t>
      </w:r>
      <w:r w:rsidR="00DA6678" w:rsidRPr="00D4078E">
        <w:rPr>
          <w:rFonts w:ascii="Times New Roman" w:hAnsi="Times New Roman" w:cs="Times New Roman"/>
          <w:sz w:val="24"/>
          <w:szCs w:val="24"/>
        </w:rPr>
        <w:t xml:space="preserve">closer concentration and participation. As the teacher delivers his content, he can closely </w:t>
      </w:r>
      <w:r w:rsidR="00DA6678" w:rsidRPr="00D4078E">
        <w:rPr>
          <w:rFonts w:ascii="Times New Roman" w:hAnsi="Times New Roman" w:cs="Times New Roman"/>
          <w:sz w:val="24"/>
          <w:szCs w:val="24"/>
        </w:rPr>
        <w:lastRenderedPageBreak/>
        <w:t>examine the procedural input</w:t>
      </w:r>
      <w:r w:rsidR="007045D8">
        <w:rPr>
          <w:rFonts w:ascii="Times New Roman" w:hAnsi="Times New Roman" w:cs="Times New Roman"/>
          <w:sz w:val="24"/>
          <w:szCs w:val="24"/>
        </w:rPr>
        <w:t>s</w:t>
      </w:r>
      <w:r w:rsidR="00DA6678" w:rsidRPr="00D4078E">
        <w:rPr>
          <w:rFonts w:ascii="Times New Roman" w:hAnsi="Times New Roman" w:cs="Times New Roman"/>
          <w:sz w:val="24"/>
          <w:szCs w:val="24"/>
        </w:rPr>
        <w:t xml:space="preserve"> of the learner</w:t>
      </w:r>
      <w:r w:rsidR="007045D8">
        <w:rPr>
          <w:rFonts w:ascii="Times New Roman" w:hAnsi="Times New Roman" w:cs="Times New Roman"/>
          <w:sz w:val="24"/>
          <w:szCs w:val="24"/>
        </w:rPr>
        <w:t xml:space="preserve"> on each topic</w:t>
      </w:r>
      <w:r w:rsidR="00DA6678" w:rsidRPr="00D4078E">
        <w:rPr>
          <w:rFonts w:ascii="Times New Roman" w:hAnsi="Times New Roman" w:cs="Times New Roman"/>
          <w:sz w:val="24"/>
          <w:szCs w:val="24"/>
        </w:rPr>
        <w:t>. Ola (2017) adds that practical learning methodologies</w:t>
      </w:r>
      <w:r w:rsidR="00C34A7F">
        <w:rPr>
          <w:rFonts w:ascii="Times New Roman" w:hAnsi="Times New Roman" w:cs="Times New Roman"/>
          <w:sz w:val="24"/>
          <w:szCs w:val="24"/>
        </w:rPr>
        <w:t>,</w:t>
      </w:r>
      <w:r w:rsidR="00DA6678" w:rsidRPr="00D4078E">
        <w:rPr>
          <w:rFonts w:ascii="Times New Roman" w:hAnsi="Times New Roman" w:cs="Times New Roman"/>
          <w:sz w:val="24"/>
          <w:szCs w:val="24"/>
        </w:rPr>
        <w:t xml:space="preserve"> such as heuristic approaches</w:t>
      </w:r>
      <w:r w:rsidR="00C34A7F">
        <w:rPr>
          <w:rFonts w:ascii="Times New Roman" w:hAnsi="Times New Roman" w:cs="Times New Roman"/>
          <w:sz w:val="24"/>
          <w:szCs w:val="24"/>
        </w:rPr>
        <w:t>,</w:t>
      </w:r>
      <w:r w:rsidR="00DA6678" w:rsidRPr="00D4078E">
        <w:rPr>
          <w:rFonts w:ascii="Times New Roman" w:hAnsi="Times New Roman" w:cs="Times New Roman"/>
          <w:sz w:val="24"/>
          <w:szCs w:val="24"/>
        </w:rPr>
        <w:t xml:space="preserve"> can be cautiously</w:t>
      </w:r>
      <w:r w:rsidR="007045D8">
        <w:rPr>
          <w:rFonts w:ascii="Times New Roman" w:hAnsi="Times New Roman" w:cs="Times New Roman"/>
          <w:sz w:val="24"/>
          <w:szCs w:val="24"/>
        </w:rPr>
        <w:t xml:space="preserve"> tailored for each learner’s needs</w:t>
      </w:r>
      <w:r w:rsidR="00DA6678" w:rsidRPr="00D4078E">
        <w:rPr>
          <w:rFonts w:ascii="Times New Roman" w:hAnsi="Times New Roman" w:cs="Times New Roman"/>
          <w:sz w:val="24"/>
          <w:szCs w:val="24"/>
        </w:rPr>
        <w:t>.</w:t>
      </w:r>
      <w:r w:rsidR="007045D8">
        <w:rPr>
          <w:rFonts w:ascii="Times New Roman" w:hAnsi="Times New Roman" w:cs="Times New Roman"/>
          <w:sz w:val="24"/>
          <w:szCs w:val="24"/>
        </w:rPr>
        <w:t xml:space="preserve"> Furthermore, m</w:t>
      </w:r>
      <w:r w:rsidR="00DA6678" w:rsidRPr="00D4078E">
        <w:rPr>
          <w:rFonts w:ascii="Times New Roman" w:hAnsi="Times New Roman" w:cs="Times New Roman"/>
          <w:sz w:val="24"/>
          <w:szCs w:val="24"/>
        </w:rPr>
        <w:t>any scholars have argued that if reduced classroom size is to effectively take place and yield better learning outcomes</w:t>
      </w:r>
      <w:r w:rsidR="007045D8">
        <w:rPr>
          <w:rFonts w:ascii="Times New Roman" w:hAnsi="Times New Roman" w:cs="Times New Roman"/>
          <w:sz w:val="24"/>
          <w:szCs w:val="24"/>
        </w:rPr>
        <w:t xml:space="preserve"> like envisioned</w:t>
      </w:r>
      <w:r w:rsidR="00DA6678" w:rsidRPr="00D4078E">
        <w:rPr>
          <w:rFonts w:ascii="Times New Roman" w:hAnsi="Times New Roman" w:cs="Times New Roman"/>
          <w:sz w:val="24"/>
          <w:szCs w:val="24"/>
        </w:rPr>
        <w:t>, then it should be rolled out from the elementary levels. This argument is advantageous to the learners as they get well acquainted with the p</w:t>
      </w:r>
      <w:r w:rsidR="007045D8">
        <w:rPr>
          <w:rFonts w:ascii="Times New Roman" w:hAnsi="Times New Roman" w:cs="Times New Roman"/>
          <w:sz w:val="24"/>
          <w:szCs w:val="24"/>
        </w:rPr>
        <w:t xml:space="preserve">rogram from </w:t>
      </w:r>
      <w:r w:rsidR="00C34A7F">
        <w:rPr>
          <w:rFonts w:ascii="Times New Roman" w:hAnsi="Times New Roman" w:cs="Times New Roman"/>
          <w:sz w:val="24"/>
          <w:szCs w:val="24"/>
        </w:rPr>
        <w:t xml:space="preserve">an </w:t>
      </w:r>
      <w:r w:rsidR="007045D8">
        <w:rPr>
          <w:rFonts w:ascii="Times New Roman" w:hAnsi="Times New Roman" w:cs="Times New Roman"/>
          <w:sz w:val="24"/>
          <w:szCs w:val="24"/>
        </w:rPr>
        <w:t>early</w:t>
      </w:r>
      <w:r w:rsidR="00DA6678" w:rsidRPr="00D4078E">
        <w:rPr>
          <w:rFonts w:ascii="Times New Roman" w:hAnsi="Times New Roman" w:cs="Times New Roman"/>
          <w:sz w:val="24"/>
          <w:szCs w:val="24"/>
        </w:rPr>
        <w:t xml:space="preserve"> age.</w:t>
      </w:r>
    </w:p>
    <w:p w14:paraId="2EA8F5C3" w14:textId="7E420493" w:rsidR="00F60948" w:rsidRDefault="00070A2E"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 xml:space="preserve">Making reduced classroom size a common policy for all public schools guarantees the learners from low socioeconomic backgrounds </w:t>
      </w:r>
      <w:r w:rsidR="00F65CFA">
        <w:rPr>
          <w:rFonts w:ascii="Times New Roman" w:hAnsi="Times New Roman" w:cs="Times New Roman"/>
          <w:sz w:val="24"/>
          <w:szCs w:val="24"/>
        </w:rPr>
        <w:t xml:space="preserve">and marginalized communities </w:t>
      </w:r>
      <w:r w:rsidRPr="00D4078E">
        <w:rPr>
          <w:rFonts w:ascii="Times New Roman" w:hAnsi="Times New Roman" w:cs="Times New Roman"/>
          <w:sz w:val="24"/>
          <w:szCs w:val="24"/>
        </w:rPr>
        <w:t xml:space="preserve">a better chance of attaining </w:t>
      </w:r>
      <w:r w:rsidR="00115212">
        <w:rPr>
          <w:rFonts w:ascii="Times New Roman" w:hAnsi="Times New Roman" w:cs="Times New Roman"/>
          <w:sz w:val="24"/>
          <w:szCs w:val="24"/>
        </w:rPr>
        <w:t xml:space="preserve">the </w:t>
      </w:r>
      <w:r w:rsidRPr="00D4078E">
        <w:rPr>
          <w:rFonts w:ascii="Times New Roman" w:hAnsi="Times New Roman" w:cs="Times New Roman"/>
          <w:sz w:val="24"/>
          <w:szCs w:val="24"/>
        </w:rPr>
        <w:t xml:space="preserve">utmost potentials of education. Unequal distribution of educational resources in </w:t>
      </w:r>
      <w:r w:rsidR="00115212">
        <w:rPr>
          <w:rFonts w:ascii="Times New Roman" w:hAnsi="Times New Roman" w:cs="Times New Roman"/>
          <w:sz w:val="24"/>
          <w:szCs w:val="24"/>
        </w:rPr>
        <w:t xml:space="preserve">the </w:t>
      </w:r>
      <w:r w:rsidRPr="00D4078E">
        <w:rPr>
          <w:rFonts w:ascii="Times New Roman" w:hAnsi="Times New Roman" w:cs="Times New Roman"/>
          <w:sz w:val="24"/>
          <w:szCs w:val="24"/>
        </w:rPr>
        <w:t xml:space="preserve">United States has, for instance, been the reason why many demographic populations show lagging or disparity in college entry programs. Kahan &amp; McKenzie (2017) discuss the issue from the ethnicity point of view in </w:t>
      </w:r>
      <w:r w:rsidR="00115212">
        <w:rPr>
          <w:rFonts w:ascii="Times New Roman" w:hAnsi="Times New Roman" w:cs="Times New Roman"/>
          <w:sz w:val="24"/>
          <w:szCs w:val="24"/>
        </w:rPr>
        <w:t xml:space="preserve">the </w:t>
      </w:r>
      <w:r w:rsidRPr="00D4078E">
        <w:rPr>
          <w:rFonts w:ascii="Times New Roman" w:hAnsi="Times New Roman" w:cs="Times New Roman"/>
          <w:sz w:val="24"/>
          <w:szCs w:val="24"/>
        </w:rPr>
        <w:t>United States. Minor races such as Hispanics and African American community lag in achieving the mos</w:t>
      </w:r>
      <w:r w:rsidR="00F65CFA">
        <w:rPr>
          <w:rFonts w:ascii="Times New Roman" w:hAnsi="Times New Roman" w:cs="Times New Roman"/>
          <w:sz w:val="24"/>
          <w:szCs w:val="24"/>
        </w:rPr>
        <w:t>t out of the current policies being used</w:t>
      </w:r>
      <w:r w:rsidRPr="00D4078E">
        <w:rPr>
          <w:rFonts w:ascii="Times New Roman" w:hAnsi="Times New Roman" w:cs="Times New Roman"/>
          <w:sz w:val="24"/>
          <w:szCs w:val="24"/>
        </w:rPr>
        <w:t xml:space="preserve"> in </w:t>
      </w:r>
      <w:r w:rsidR="00115212">
        <w:rPr>
          <w:rFonts w:ascii="Times New Roman" w:hAnsi="Times New Roman" w:cs="Times New Roman"/>
          <w:sz w:val="24"/>
          <w:szCs w:val="24"/>
        </w:rPr>
        <w:t xml:space="preserve">the </w:t>
      </w:r>
      <w:r w:rsidRPr="00D4078E">
        <w:rPr>
          <w:rFonts w:ascii="Times New Roman" w:hAnsi="Times New Roman" w:cs="Times New Roman"/>
          <w:sz w:val="24"/>
          <w:szCs w:val="24"/>
        </w:rPr>
        <w:t xml:space="preserve">majority </w:t>
      </w:r>
      <w:r w:rsidR="00115212">
        <w:rPr>
          <w:rFonts w:ascii="Times New Roman" w:hAnsi="Times New Roman" w:cs="Times New Roman"/>
          <w:sz w:val="24"/>
          <w:szCs w:val="24"/>
        </w:rPr>
        <w:t xml:space="preserve">of </w:t>
      </w:r>
      <w:r w:rsidRPr="00D4078E">
        <w:rPr>
          <w:rFonts w:ascii="Times New Roman" w:hAnsi="Times New Roman" w:cs="Times New Roman"/>
          <w:sz w:val="24"/>
          <w:szCs w:val="24"/>
        </w:rPr>
        <w:t xml:space="preserve">elementary and senior </w:t>
      </w:r>
      <w:r w:rsidR="00F65CFA">
        <w:rPr>
          <w:rFonts w:ascii="Times New Roman" w:hAnsi="Times New Roman" w:cs="Times New Roman"/>
          <w:sz w:val="24"/>
          <w:szCs w:val="24"/>
        </w:rPr>
        <w:t>schools</w:t>
      </w:r>
      <w:r w:rsidRPr="00D4078E">
        <w:rPr>
          <w:rFonts w:ascii="Times New Roman" w:hAnsi="Times New Roman" w:cs="Times New Roman"/>
          <w:sz w:val="24"/>
          <w:szCs w:val="24"/>
        </w:rPr>
        <w:t xml:space="preserve">. </w:t>
      </w:r>
      <w:r w:rsidR="00115212">
        <w:rPr>
          <w:rFonts w:ascii="Times New Roman" w:hAnsi="Times New Roman" w:cs="Times New Roman"/>
          <w:sz w:val="24"/>
          <w:szCs w:val="24"/>
        </w:rPr>
        <w:t>R</w:t>
      </w:r>
      <w:r w:rsidR="00D15A16" w:rsidRPr="00D4078E">
        <w:rPr>
          <w:rFonts w:ascii="Times New Roman" w:hAnsi="Times New Roman" w:cs="Times New Roman"/>
          <w:sz w:val="24"/>
          <w:szCs w:val="24"/>
        </w:rPr>
        <w:t>educed classroom size is a probable assurance of equity and quality education in a consciously diverged capitalistic state.</w:t>
      </w:r>
    </w:p>
    <w:p w14:paraId="362CD39D" w14:textId="77777777" w:rsidR="00F60948" w:rsidRDefault="00B831FF" w:rsidP="00483756">
      <w:pPr>
        <w:spacing w:line="480" w:lineRule="auto"/>
        <w:rPr>
          <w:rFonts w:ascii="Times New Roman" w:hAnsi="Times New Roman" w:cs="Times New Roman"/>
          <w:b/>
          <w:sz w:val="24"/>
          <w:szCs w:val="24"/>
        </w:rPr>
      </w:pPr>
      <w:r w:rsidRPr="00D4078E">
        <w:rPr>
          <w:rFonts w:ascii="Times New Roman" w:hAnsi="Times New Roman" w:cs="Times New Roman"/>
          <w:b/>
          <w:sz w:val="24"/>
          <w:szCs w:val="24"/>
        </w:rPr>
        <w:t>Cons of Reduced Classroom Size</w:t>
      </w:r>
    </w:p>
    <w:p w14:paraId="24422193" w14:textId="24528119" w:rsidR="00F60948" w:rsidRDefault="000303EF"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Among the leadin</w:t>
      </w:r>
      <w:r w:rsidR="00573192" w:rsidRPr="00D4078E">
        <w:rPr>
          <w:rFonts w:ascii="Times New Roman" w:hAnsi="Times New Roman" w:cs="Times New Roman"/>
          <w:sz w:val="24"/>
          <w:szCs w:val="24"/>
        </w:rPr>
        <w:t>g cons</w:t>
      </w:r>
      <w:r w:rsidRPr="00D4078E">
        <w:rPr>
          <w:rFonts w:ascii="Times New Roman" w:hAnsi="Times New Roman" w:cs="Times New Roman"/>
          <w:sz w:val="24"/>
          <w:szCs w:val="24"/>
        </w:rPr>
        <w:t xml:space="preserve"> of reduced class</w:t>
      </w:r>
      <w:r w:rsidR="00573192" w:rsidRPr="00D4078E">
        <w:rPr>
          <w:rFonts w:ascii="Times New Roman" w:hAnsi="Times New Roman" w:cs="Times New Roman"/>
          <w:sz w:val="24"/>
          <w:szCs w:val="24"/>
        </w:rPr>
        <w:t xml:space="preserve"> size is the cost that comes with it. This policy would involve hiring more trained personnel than the ordinary number. When </w:t>
      </w:r>
      <w:r w:rsidR="00FB1D9F">
        <w:rPr>
          <w:rFonts w:ascii="Times New Roman" w:hAnsi="Times New Roman" w:cs="Times New Roman"/>
          <w:sz w:val="24"/>
          <w:szCs w:val="24"/>
        </w:rPr>
        <w:t xml:space="preserve">an </w:t>
      </w:r>
      <w:r w:rsidR="00573192" w:rsidRPr="00D4078E">
        <w:rPr>
          <w:rFonts w:ascii="Times New Roman" w:hAnsi="Times New Roman" w:cs="Times New Roman"/>
          <w:sz w:val="24"/>
          <w:szCs w:val="24"/>
        </w:rPr>
        <w:t>average</w:t>
      </w:r>
      <w:r w:rsidR="00C03837">
        <w:rPr>
          <w:rFonts w:ascii="Times New Roman" w:hAnsi="Times New Roman" w:cs="Times New Roman"/>
          <w:sz w:val="24"/>
          <w:szCs w:val="24"/>
        </w:rPr>
        <w:t xml:space="preserve"> classroom</w:t>
      </w:r>
      <w:r w:rsidR="00573192" w:rsidRPr="00D4078E">
        <w:rPr>
          <w:rFonts w:ascii="Times New Roman" w:hAnsi="Times New Roman" w:cs="Times New Roman"/>
          <w:sz w:val="24"/>
          <w:szCs w:val="24"/>
        </w:rPr>
        <w:t xml:space="preserve"> is to contain between 20-30 learners, the number of teachers must similarly correlate </w:t>
      </w:r>
      <w:r w:rsidR="00C03837">
        <w:rPr>
          <w:rFonts w:ascii="Times New Roman" w:hAnsi="Times New Roman" w:cs="Times New Roman"/>
          <w:sz w:val="24"/>
          <w:szCs w:val="24"/>
        </w:rPr>
        <w:t xml:space="preserve">with </w:t>
      </w:r>
      <w:r w:rsidR="00573192" w:rsidRPr="00D4078E">
        <w:rPr>
          <w:rFonts w:ascii="Times New Roman" w:hAnsi="Times New Roman" w:cs="Times New Roman"/>
          <w:sz w:val="24"/>
          <w:szCs w:val="24"/>
        </w:rPr>
        <w:t xml:space="preserve">the ratio of students for effectiveness to be achieved. In many cases, the costs will equally be needed to develop new classrooms and purchase extra educational resources. These are </w:t>
      </w:r>
      <w:r w:rsidR="00573192" w:rsidRPr="00D4078E">
        <w:rPr>
          <w:rFonts w:ascii="Times New Roman" w:hAnsi="Times New Roman" w:cs="Times New Roman"/>
          <w:sz w:val="24"/>
          <w:szCs w:val="24"/>
        </w:rPr>
        <w:lastRenderedPageBreak/>
        <w:t>finances that very many dist</w:t>
      </w:r>
      <w:r w:rsidR="00C03837">
        <w:rPr>
          <w:rFonts w:ascii="Times New Roman" w:hAnsi="Times New Roman" w:cs="Times New Roman"/>
          <w:sz w:val="24"/>
          <w:szCs w:val="24"/>
        </w:rPr>
        <w:t>rict schools lack</w:t>
      </w:r>
      <w:r w:rsidR="00573192" w:rsidRPr="00D4078E">
        <w:rPr>
          <w:rFonts w:ascii="Times New Roman" w:hAnsi="Times New Roman" w:cs="Times New Roman"/>
          <w:sz w:val="24"/>
          <w:szCs w:val="24"/>
        </w:rPr>
        <w:t>. A question would correspondingly arise on the nature of learning that takes place in reduced classroom setups.</w:t>
      </w:r>
    </w:p>
    <w:p w14:paraId="0ABC12BE" w14:textId="6A50365C" w:rsidR="00F60948" w:rsidRDefault="00573192"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 xml:space="preserve">Critics have </w:t>
      </w:r>
      <w:r w:rsidR="00A1742E" w:rsidRPr="00D4078E">
        <w:rPr>
          <w:rFonts w:ascii="Times New Roman" w:hAnsi="Times New Roman" w:cs="Times New Roman"/>
          <w:sz w:val="24"/>
          <w:szCs w:val="24"/>
        </w:rPr>
        <w:t>maintained</w:t>
      </w:r>
      <w:r w:rsidRPr="00D4078E">
        <w:rPr>
          <w:rFonts w:ascii="Times New Roman" w:hAnsi="Times New Roman" w:cs="Times New Roman"/>
          <w:sz w:val="24"/>
          <w:szCs w:val="24"/>
        </w:rPr>
        <w:t xml:space="preserve"> that if there will be </w:t>
      </w:r>
      <w:r w:rsidR="00FB1D9F">
        <w:rPr>
          <w:rFonts w:ascii="Times New Roman" w:hAnsi="Times New Roman" w:cs="Times New Roman"/>
          <w:sz w:val="24"/>
          <w:szCs w:val="24"/>
        </w:rPr>
        <w:t xml:space="preserve">the </w:t>
      </w:r>
      <w:r w:rsidRPr="00D4078E">
        <w:rPr>
          <w:rFonts w:ascii="Times New Roman" w:hAnsi="Times New Roman" w:cs="Times New Roman"/>
          <w:sz w:val="24"/>
          <w:szCs w:val="24"/>
        </w:rPr>
        <w:t>implementation of this policy</w:t>
      </w:r>
      <w:r w:rsidR="00FB1D9F">
        <w:rPr>
          <w:rFonts w:ascii="Times New Roman" w:hAnsi="Times New Roman" w:cs="Times New Roman"/>
          <w:sz w:val="24"/>
          <w:szCs w:val="24"/>
        </w:rPr>
        <w:t>,</w:t>
      </w:r>
      <w:r w:rsidRPr="00D4078E">
        <w:rPr>
          <w:rFonts w:ascii="Times New Roman" w:hAnsi="Times New Roman" w:cs="Times New Roman"/>
          <w:sz w:val="24"/>
          <w:szCs w:val="24"/>
        </w:rPr>
        <w:t xml:space="preserve"> then it should also scale down to extra-curricular activities. When it gets to this point, Van Alten et al. (2019) discuss that costs will not on</w:t>
      </w:r>
      <w:r w:rsidR="00A1742E">
        <w:rPr>
          <w:rFonts w:ascii="Times New Roman" w:hAnsi="Times New Roman" w:cs="Times New Roman"/>
          <w:sz w:val="24"/>
          <w:szCs w:val="24"/>
        </w:rPr>
        <w:t>ly be the expensive side effect</w:t>
      </w:r>
      <w:r w:rsidR="00FB1D9F">
        <w:rPr>
          <w:rFonts w:ascii="Times New Roman" w:hAnsi="Times New Roman" w:cs="Times New Roman"/>
          <w:sz w:val="24"/>
          <w:szCs w:val="24"/>
        </w:rPr>
        <w:t>,</w:t>
      </w:r>
      <w:r w:rsidRPr="00D4078E">
        <w:rPr>
          <w:rFonts w:ascii="Times New Roman" w:hAnsi="Times New Roman" w:cs="Times New Roman"/>
          <w:sz w:val="24"/>
          <w:szCs w:val="24"/>
        </w:rPr>
        <w:t xml:space="preserve"> but the frequent conflicts within the educational administrative body </w:t>
      </w:r>
      <w:r w:rsidR="00BB3F5A" w:rsidRPr="00D4078E">
        <w:rPr>
          <w:rFonts w:ascii="Times New Roman" w:hAnsi="Times New Roman" w:cs="Times New Roman"/>
          <w:sz w:val="24"/>
          <w:szCs w:val="24"/>
        </w:rPr>
        <w:t xml:space="preserve">in institutions </w:t>
      </w:r>
      <w:r w:rsidR="00A1742E">
        <w:rPr>
          <w:rFonts w:ascii="Times New Roman" w:hAnsi="Times New Roman" w:cs="Times New Roman"/>
          <w:sz w:val="24"/>
          <w:szCs w:val="24"/>
        </w:rPr>
        <w:t>will also</w:t>
      </w:r>
      <w:r w:rsidRPr="00D4078E">
        <w:rPr>
          <w:rFonts w:ascii="Times New Roman" w:hAnsi="Times New Roman" w:cs="Times New Roman"/>
          <w:sz w:val="24"/>
          <w:szCs w:val="24"/>
        </w:rPr>
        <w:t xml:space="preserve"> re</w:t>
      </w:r>
      <w:r w:rsidR="00A1742E">
        <w:rPr>
          <w:rFonts w:ascii="Times New Roman" w:hAnsi="Times New Roman" w:cs="Times New Roman"/>
          <w:sz w:val="24"/>
          <w:szCs w:val="24"/>
        </w:rPr>
        <w:t xml:space="preserve">sult </w:t>
      </w:r>
      <w:r w:rsidR="00FB1D9F">
        <w:rPr>
          <w:rFonts w:ascii="Times New Roman" w:hAnsi="Times New Roman" w:cs="Times New Roman"/>
          <w:sz w:val="24"/>
          <w:szCs w:val="24"/>
        </w:rPr>
        <w:t>in</w:t>
      </w:r>
      <w:r w:rsidRPr="00D4078E">
        <w:rPr>
          <w:rFonts w:ascii="Times New Roman" w:hAnsi="Times New Roman" w:cs="Times New Roman"/>
          <w:sz w:val="24"/>
          <w:szCs w:val="24"/>
        </w:rPr>
        <w:t xml:space="preserve"> misaligned responsibilities without </w:t>
      </w:r>
      <w:r w:rsidR="00FB1D9F">
        <w:rPr>
          <w:rFonts w:ascii="Times New Roman" w:hAnsi="Times New Roman" w:cs="Times New Roman"/>
          <w:sz w:val="24"/>
          <w:szCs w:val="24"/>
        </w:rPr>
        <w:t xml:space="preserve">a </w:t>
      </w:r>
      <w:r w:rsidRPr="00D4078E">
        <w:rPr>
          <w:rFonts w:ascii="Times New Roman" w:hAnsi="Times New Roman" w:cs="Times New Roman"/>
          <w:sz w:val="24"/>
          <w:szCs w:val="24"/>
        </w:rPr>
        <w:t xml:space="preserve">framework of </w:t>
      </w:r>
      <w:r w:rsidR="00A1742E">
        <w:rPr>
          <w:rFonts w:ascii="Times New Roman" w:hAnsi="Times New Roman" w:cs="Times New Roman"/>
          <w:sz w:val="24"/>
          <w:szCs w:val="24"/>
        </w:rPr>
        <w:t xml:space="preserve">their </w:t>
      </w:r>
      <w:r w:rsidRPr="00D4078E">
        <w:rPr>
          <w:rFonts w:ascii="Times New Roman" w:hAnsi="Times New Roman" w:cs="Times New Roman"/>
          <w:sz w:val="24"/>
          <w:szCs w:val="24"/>
        </w:rPr>
        <w:t>implementation.</w:t>
      </w:r>
    </w:p>
    <w:p w14:paraId="1542EF33" w14:textId="77777777" w:rsidR="00F60948" w:rsidRDefault="00BB3F5A"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 xml:space="preserve">Reduced classroom size can negatively affect the population of learners who descend from socially active backgrounds. Just like psychologists argue that behavior can be changed from peer influence, learning outcomes can </w:t>
      </w:r>
      <w:r w:rsidR="00CF0A72" w:rsidRPr="00D4078E">
        <w:rPr>
          <w:rFonts w:ascii="Times New Roman" w:hAnsi="Times New Roman" w:cs="Times New Roman"/>
          <w:sz w:val="24"/>
          <w:szCs w:val="24"/>
        </w:rPr>
        <w:t>concurrently</w:t>
      </w:r>
      <w:r w:rsidRPr="00D4078E">
        <w:rPr>
          <w:rFonts w:ascii="Times New Roman" w:hAnsi="Times New Roman" w:cs="Times New Roman"/>
          <w:sz w:val="24"/>
          <w:szCs w:val="24"/>
        </w:rPr>
        <w:t xml:space="preserve"> be paired </w:t>
      </w:r>
      <w:r w:rsidR="00CF0A72">
        <w:rPr>
          <w:rFonts w:ascii="Times New Roman" w:hAnsi="Times New Roman" w:cs="Times New Roman"/>
          <w:sz w:val="24"/>
          <w:szCs w:val="24"/>
        </w:rPr>
        <w:t>with social relations within</w:t>
      </w:r>
      <w:r w:rsidRPr="00D4078E">
        <w:rPr>
          <w:rFonts w:ascii="Times New Roman" w:hAnsi="Times New Roman" w:cs="Times New Roman"/>
          <w:sz w:val="24"/>
          <w:szCs w:val="24"/>
        </w:rPr>
        <w:t xml:space="preserve"> school setting</w:t>
      </w:r>
      <w:r w:rsidR="00CF0A72">
        <w:rPr>
          <w:rFonts w:ascii="Times New Roman" w:hAnsi="Times New Roman" w:cs="Times New Roman"/>
          <w:sz w:val="24"/>
          <w:szCs w:val="24"/>
        </w:rPr>
        <w:t>s</w:t>
      </w:r>
      <w:r w:rsidRPr="00D4078E">
        <w:rPr>
          <w:rFonts w:ascii="Times New Roman" w:hAnsi="Times New Roman" w:cs="Times New Roman"/>
          <w:sz w:val="24"/>
          <w:szCs w:val="24"/>
        </w:rPr>
        <w:t>. If the district educational directive is given that classes should contain around twenty students, the probability of having students with learning disorders such as dyslexia and dyscalculia in one class can be high</w:t>
      </w:r>
      <w:r w:rsidR="00ED368F" w:rsidRPr="00D4078E">
        <w:rPr>
          <w:rFonts w:ascii="Times New Roman" w:hAnsi="Times New Roman" w:cs="Times New Roman"/>
          <w:sz w:val="24"/>
          <w:szCs w:val="24"/>
        </w:rPr>
        <w:t xml:space="preserve"> (Berger &amp; Ohman, 2019)</w:t>
      </w:r>
      <w:r w:rsidRPr="00D4078E">
        <w:rPr>
          <w:rFonts w:ascii="Times New Roman" w:hAnsi="Times New Roman" w:cs="Times New Roman"/>
          <w:sz w:val="24"/>
          <w:szCs w:val="24"/>
        </w:rPr>
        <w:t xml:space="preserve">. Generally, the atmosphere for learning in such a classroom could become oppressive hence thwarting the efforts of the policy </w:t>
      </w:r>
      <w:r w:rsidR="00CF0A72">
        <w:rPr>
          <w:rFonts w:ascii="Times New Roman" w:hAnsi="Times New Roman" w:cs="Times New Roman"/>
          <w:sz w:val="24"/>
          <w:szCs w:val="24"/>
        </w:rPr>
        <w:t xml:space="preserve">that aim </w:t>
      </w:r>
      <w:r w:rsidRPr="00D4078E">
        <w:rPr>
          <w:rFonts w:ascii="Times New Roman" w:hAnsi="Times New Roman" w:cs="Times New Roman"/>
          <w:sz w:val="24"/>
          <w:szCs w:val="24"/>
        </w:rPr>
        <w:t>to effectively underscore exemplary results.</w:t>
      </w:r>
    </w:p>
    <w:p w14:paraId="0D016863" w14:textId="77777777" w:rsidR="00F60948" w:rsidRDefault="003D7F5D" w:rsidP="00483756">
      <w:pPr>
        <w:spacing w:line="480" w:lineRule="auto"/>
        <w:rPr>
          <w:rFonts w:ascii="Times New Roman" w:hAnsi="Times New Roman" w:cs="Times New Roman"/>
          <w:b/>
          <w:sz w:val="24"/>
          <w:szCs w:val="24"/>
        </w:rPr>
      </w:pPr>
      <w:r w:rsidRPr="00D4078E">
        <w:rPr>
          <w:rFonts w:ascii="Times New Roman" w:hAnsi="Times New Roman" w:cs="Times New Roman"/>
          <w:b/>
          <w:sz w:val="24"/>
          <w:szCs w:val="24"/>
        </w:rPr>
        <w:t>Pros of Large</w:t>
      </w:r>
      <w:r w:rsidR="002E4DE5" w:rsidRPr="00D4078E">
        <w:rPr>
          <w:rFonts w:ascii="Times New Roman" w:hAnsi="Times New Roman" w:cs="Times New Roman"/>
          <w:b/>
          <w:sz w:val="24"/>
          <w:szCs w:val="24"/>
        </w:rPr>
        <w:t xml:space="preserve"> Classroom Size</w:t>
      </w:r>
    </w:p>
    <w:p w14:paraId="4156CC26" w14:textId="06535B92" w:rsidR="00F60948" w:rsidRDefault="00AF7D47"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 xml:space="preserve">Learners become independent and build on their personal skills in large classroom settings. With the increased number of learners, students must strive on their own to follow up with </w:t>
      </w:r>
      <w:r w:rsidR="00BD3298">
        <w:rPr>
          <w:rFonts w:ascii="Times New Roman" w:hAnsi="Times New Roman" w:cs="Times New Roman"/>
          <w:sz w:val="24"/>
          <w:szCs w:val="24"/>
        </w:rPr>
        <w:t xml:space="preserve">the </w:t>
      </w:r>
      <w:r w:rsidRPr="00D4078E">
        <w:rPr>
          <w:rFonts w:ascii="Times New Roman" w:hAnsi="Times New Roman" w:cs="Times New Roman"/>
          <w:sz w:val="24"/>
          <w:szCs w:val="24"/>
        </w:rPr>
        <w:t xml:space="preserve">teacher to attain the maximized benefits of the lessons. </w:t>
      </w:r>
      <w:r w:rsidR="00BD3298">
        <w:rPr>
          <w:rFonts w:ascii="Times New Roman" w:hAnsi="Times New Roman" w:cs="Times New Roman"/>
          <w:sz w:val="24"/>
          <w:szCs w:val="24"/>
        </w:rPr>
        <w:t>In a broader view, this follow-up</w:t>
      </w:r>
      <w:r w:rsidR="00C75776">
        <w:rPr>
          <w:rFonts w:ascii="Times New Roman" w:hAnsi="Times New Roman" w:cs="Times New Roman"/>
          <w:sz w:val="24"/>
          <w:szCs w:val="24"/>
        </w:rPr>
        <w:t xml:space="preserve"> enable</w:t>
      </w:r>
      <w:r w:rsidRPr="00D4078E">
        <w:rPr>
          <w:rFonts w:ascii="Times New Roman" w:hAnsi="Times New Roman" w:cs="Times New Roman"/>
          <w:sz w:val="24"/>
          <w:szCs w:val="24"/>
        </w:rPr>
        <w:t>s the learners to acquire individual responsibility</w:t>
      </w:r>
      <w:r w:rsidR="003D7F5D" w:rsidRPr="00D4078E">
        <w:rPr>
          <w:rFonts w:ascii="Times New Roman" w:hAnsi="Times New Roman" w:cs="Times New Roman"/>
          <w:sz w:val="24"/>
          <w:szCs w:val="24"/>
        </w:rPr>
        <w:t xml:space="preserve"> and intrinsic motivation</w:t>
      </w:r>
      <w:r w:rsidRPr="00D4078E">
        <w:rPr>
          <w:rFonts w:ascii="Times New Roman" w:hAnsi="Times New Roman" w:cs="Times New Roman"/>
          <w:sz w:val="24"/>
          <w:szCs w:val="24"/>
        </w:rPr>
        <w:t xml:space="preserve"> that can be transferred to other areas in life.  Berger &amp; Ohman (2019) elaborate that learning in a big </w:t>
      </w:r>
      <w:r w:rsidRPr="00D4078E">
        <w:rPr>
          <w:rFonts w:ascii="Times New Roman" w:hAnsi="Times New Roman" w:cs="Times New Roman"/>
          <w:sz w:val="24"/>
          <w:szCs w:val="24"/>
        </w:rPr>
        <w:lastRenderedPageBreak/>
        <w:t>classroom becomes active</w:t>
      </w:r>
      <w:r w:rsidR="00C75776">
        <w:rPr>
          <w:rFonts w:ascii="Times New Roman" w:hAnsi="Times New Roman" w:cs="Times New Roman"/>
          <w:sz w:val="24"/>
          <w:szCs w:val="24"/>
        </w:rPr>
        <w:t xml:space="preserve"> and lively because of</w:t>
      </w:r>
      <w:r w:rsidR="003D7F5D" w:rsidRPr="00D4078E">
        <w:rPr>
          <w:rFonts w:ascii="Times New Roman" w:hAnsi="Times New Roman" w:cs="Times New Roman"/>
          <w:sz w:val="24"/>
          <w:szCs w:val="24"/>
        </w:rPr>
        <w:t xml:space="preserve"> different participation. D</w:t>
      </w:r>
      <w:r w:rsidRPr="00D4078E">
        <w:rPr>
          <w:rFonts w:ascii="Times New Roman" w:hAnsi="Times New Roman" w:cs="Times New Roman"/>
          <w:sz w:val="24"/>
          <w:szCs w:val="24"/>
        </w:rPr>
        <w:t xml:space="preserve">iscussions </w:t>
      </w:r>
      <w:r w:rsidR="00BD3298">
        <w:rPr>
          <w:rFonts w:ascii="Times New Roman" w:hAnsi="Times New Roman" w:cs="Times New Roman"/>
          <w:sz w:val="24"/>
          <w:szCs w:val="24"/>
        </w:rPr>
        <w:t>of</w:t>
      </w:r>
      <w:r w:rsidRPr="00D4078E">
        <w:rPr>
          <w:rFonts w:ascii="Times New Roman" w:hAnsi="Times New Roman" w:cs="Times New Roman"/>
          <w:sz w:val="24"/>
          <w:szCs w:val="24"/>
        </w:rPr>
        <w:t xml:space="preserve"> other methodologies of teaching can</w:t>
      </w:r>
      <w:r w:rsidR="003D7F5D" w:rsidRPr="00D4078E">
        <w:rPr>
          <w:rFonts w:ascii="Times New Roman" w:hAnsi="Times New Roman" w:cs="Times New Roman"/>
          <w:sz w:val="24"/>
          <w:szCs w:val="24"/>
        </w:rPr>
        <w:t xml:space="preserve"> also</w:t>
      </w:r>
      <w:r w:rsidRPr="00D4078E">
        <w:rPr>
          <w:rFonts w:ascii="Times New Roman" w:hAnsi="Times New Roman" w:cs="Times New Roman"/>
          <w:sz w:val="24"/>
          <w:szCs w:val="24"/>
        </w:rPr>
        <w:t xml:space="preserve"> be used to creatively impact c</w:t>
      </w:r>
      <w:r w:rsidR="002E4DE5" w:rsidRPr="00D4078E">
        <w:rPr>
          <w:rFonts w:ascii="Times New Roman" w:hAnsi="Times New Roman" w:cs="Times New Roman"/>
          <w:sz w:val="24"/>
          <w:szCs w:val="24"/>
        </w:rPr>
        <w:t>lassroom strive for excellence.</w:t>
      </w:r>
    </w:p>
    <w:p w14:paraId="48121F47" w14:textId="37D190DA" w:rsidR="00F60948" w:rsidRDefault="002E4DE5"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Sc</w:t>
      </w:r>
      <w:r w:rsidR="003D7F5D" w:rsidRPr="00D4078E">
        <w:rPr>
          <w:rFonts w:ascii="Times New Roman" w:hAnsi="Times New Roman" w:cs="Times New Roman"/>
          <w:sz w:val="24"/>
          <w:szCs w:val="24"/>
        </w:rPr>
        <w:t xml:space="preserve">hools </w:t>
      </w:r>
      <w:r w:rsidR="00BD3298">
        <w:rPr>
          <w:rFonts w:ascii="Times New Roman" w:hAnsi="Times New Roman" w:cs="Times New Roman"/>
          <w:sz w:val="24"/>
          <w:szCs w:val="24"/>
        </w:rPr>
        <w:t>that</w:t>
      </w:r>
      <w:r w:rsidR="003D7F5D" w:rsidRPr="00D4078E">
        <w:rPr>
          <w:rFonts w:ascii="Times New Roman" w:hAnsi="Times New Roman" w:cs="Times New Roman"/>
          <w:sz w:val="24"/>
          <w:szCs w:val="24"/>
        </w:rPr>
        <w:t xml:space="preserve"> have increased learner populations are occasionally well-endowed with state resources that equally appreciat</w:t>
      </w:r>
      <w:r w:rsidR="00C75776">
        <w:rPr>
          <w:rFonts w:ascii="Times New Roman" w:hAnsi="Times New Roman" w:cs="Times New Roman"/>
          <w:sz w:val="24"/>
          <w:szCs w:val="24"/>
        </w:rPr>
        <w:t xml:space="preserve">e extra-curricular activities. </w:t>
      </w:r>
      <w:r w:rsidR="003D7F5D" w:rsidRPr="00D4078E">
        <w:rPr>
          <w:rFonts w:ascii="Times New Roman" w:hAnsi="Times New Roman" w:cs="Times New Roman"/>
          <w:sz w:val="24"/>
          <w:szCs w:val="24"/>
        </w:rPr>
        <w:t>This is to say that states provide resources such as game equipment, drama and art assisting professionals that make learning whole</w:t>
      </w:r>
      <w:r w:rsidR="00C75776">
        <w:rPr>
          <w:rFonts w:ascii="Times New Roman" w:hAnsi="Times New Roman" w:cs="Times New Roman"/>
          <w:sz w:val="24"/>
          <w:szCs w:val="24"/>
        </w:rPr>
        <w:t>some through</w:t>
      </w:r>
      <w:r w:rsidR="003D7F5D" w:rsidRPr="00D4078E">
        <w:rPr>
          <w:rFonts w:ascii="Times New Roman" w:hAnsi="Times New Roman" w:cs="Times New Roman"/>
          <w:sz w:val="24"/>
          <w:szCs w:val="24"/>
        </w:rPr>
        <w:t xml:space="preserve"> </w:t>
      </w:r>
      <w:r w:rsidR="00BD3298">
        <w:rPr>
          <w:rFonts w:ascii="Times New Roman" w:hAnsi="Times New Roman" w:cs="Times New Roman"/>
          <w:sz w:val="24"/>
          <w:szCs w:val="24"/>
        </w:rPr>
        <w:t xml:space="preserve">the </w:t>
      </w:r>
      <w:r w:rsidR="003D7F5D" w:rsidRPr="00D4078E">
        <w:rPr>
          <w:rFonts w:ascii="Times New Roman" w:hAnsi="Times New Roman" w:cs="Times New Roman"/>
          <w:sz w:val="24"/>
          <w:szCs w:val="24"/>
        </w:rPr>
        <w:t>in</w:t>
      </w:r>
      <w:r w:rsidR="00C75776">
        <w:rPr>
          <w:rFonts w:ascii="Times New Roman" w:hAnsi="Times New Roman" w:cs="Times New Roman"/>
          <w:sz w:val="24"/>
          <w:szCs w:val="24"/>
        </w:rPr>
        <w:t>corporation of</w:t>
      </w:r>
      <w:r w:rsidR="003D7F5D" w:rsidRPr="00D4078E">
        <w:rPr>
          <w:rFonts w:ascii="Times New Roman" w:hAnsi="Times New Roman" w:cs="Times New Roman"/>
          <w:sz w:val="24"/>
          <w:szCs w:val="24"/>
        </w:rPr>
        <w:t xml:space="preserve"> academic and extra-curricular activities. It is easier to have an all-rounded learner because of the many alternatives that are readily provided by government</w:t>
      </w:r>
      <w:r w:rsidR="00C75776">
        <w:rPr>
          <w:rFonts w:ascii="Times New Roman" w:hAnsi="Times New Roman" w:cs="Times New Roman"/>
          <w:sz w:val="24"/>
          <w:szCs w:val="24"/>
        </w:rPr>
        <w:t>s</w:t>
      </w:r>
      <w:r w:rsidR="003D7F5D" w:rsidRPr="00D4078E">
        <w:rPr>
          <w:rFonts w:ascii="Times New Roman" w:hAnsi="Times New Roman" w:cs="Times New Roman"/>
          <w:sz w:val="24"/>
          <w:szCs w:val="24"/>
        </w:rPr>
        <w:t xml:space="preserve"> </w:t>
      </w:r>
      <w:r w:rsidR="00C75776">
        <w:rPr>
          <w:rFonts w:ascii="Times New Roman" w:hAnsi="Times New Roman" w:cs="Times New Roman"/>
          <w:sz w:val="24"/>
          <w:szCs w:val="24"/>
        </w:rPr>
        <w:t xml:space="preserve">to </w:t>
      </w:r>
      <w:r w:rsidR="003D7F5D" w:rsidRPr="00D4078E">
        <w:rPr>
          <w:rFonts w:ascii="Times New Roman" w:hAnsi="Times New Roman" w:cs="Times New Roman"/>
          <w:sz w:val="24"/>
          <w:szCs w:val="24"/>
        </w:rPr>
        <w:t>schools.</w:t>
      </w:r>
    </w:p>
    <w:p w14:paraId="0FAD6F7B" w14:textId="77777777" w:rsidR="00F60948" w:rsidRDefault="00B831FF" w:rsidP="00483756">
      <w:pPr>
        <w:spacing w:line="480" w:lineRule="auto"/>
        <w:rPr>
          <w:rFonts w:ascii="Times New Roman" w:hAnsi="Times New Roman" w:cs="Times New Roman"/>
          <w:b/>
          <w:sz w:val="24"/>
          <w:szCs w:val="24"/>
        </w:rPr>
      </w:pPr>
      <w:r w:rsidRPr="00D4078E">
        <w:rPr>
          <w:rFonts w:ascii="Times New Roman" w:hAnsi="Times New Roman" w:cs="Times New Roman"/>
          <w:b/>
          <w:sz w:val="24"/>
          <w:szCs w:val="24"/>
        </w:rPr>
        <w:t>Cons</w:t>
      </w:r>
      <w:r w:rsidR="003D7F5D" w:rsidRPr="00D4078E">
        <w:rPr>
          <w:rFonts w:ascii="Times New Roman" w:hAnsi="Times New Roman" w:cs="Times New Roman"/>
          <w:b/>
          <w:sz w:val="24"/>
          <w:szCs w:val="24"/>
        </w:rPr>
        <w:t xml:space="preserve"> of Large</w:t>
      </w:r>
      <w:r w:rsidRPr="00D4078E">
        <w:rPr>
          <w:rFonts w:ascii="Times New Roman" w:hAnsi="Times New Roman" w:cs="Times New Roman"/>
          <w:b/>
          <w:sz w:val="24"/>
          <w:szCs w:val="24"/>
        </w:rPr>
        <w:t xml:space="preserve"> Classroom Size</w:t>
      </w:r>
    </w:p>
    <w:p w14:paraId="07B8FE98" w14:textId="3F5EF3E5" w:rsidR="00F60948" w:rsidRDefault="003D7F5D"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 xml:space="preserve">Recent research </w:t>
      </w:r>
      <w:r w:rsidR="00815B5F" w:rsidRPr="00D4078E">
        <w:rPr>
          <w:rFonts w:ascii="Times New Roman" w:hAnsi="Times New Roman" w:cs="Times New Roman"/>
          <w:sz w:val="24"/>
          <w:szCs w:val="24"/>
        </w:rPr>
        <w:t xml:space="preserve">studies </w:t>
      </w:r>
      <w:r w:rsidRPr="00D4078E">
        <w:rPr>
          <w:rFonts w:ascii="Times New Roman" w:hAnsi="Times New Roman" w:cs="Times New Roman"/>
          <w:sz w:val="24"/>
          <w:szCs w:val="24"/>
        </w:rPr>
        <w:t xml:space="preserve">on the </w:t>
      </w:r>
      <w:r w:rsidR="004503A0" w:rsidRPr="00D4078E">
        <w:rPr>
          <w:rFonts w:ascii="Times New Roman" w:hAnsi="Times New Roman" w:cs="Times New Roman"/>
          <w:sz w:val="24"/>
          <w:szCs w:val="24"/>
        </w:rPr>
        <w:t>nature of large classroom size</w:t>
      </w:r>
      <w:r w:rsidR="00BD3298">
        <w:rPr>
          <w:rFonts w:ascii="Times New Roman" w:hAnsi="Times New Roman" w:cs="Times New Roman"/>
          <w:sz w:val="24"/>
          <w:szCs w:val="24"/>
        </w:rPr>
        <w:t>s</w:t>
      </w:r>
      <w:r w:rsidR="004503A0" w:rsidRPr="00D4078E">
        <w:rPr>
          <w:rFonts w:ascii="Times New Roman" w:hAnsi="Times New Roman" w:cs="Times New Roman"/>
          <w:sz w:val="24"/>
          <w:szCs w:val="24"/>
        </w:rPr>
        <w:t xml:space="preserve"> indicate that </w:t>
      </w:r>
      <w:r w:rsidR="00DB7E69">
        <w:rPr>
          <w:rFonts w:ascii="Times New Roman" w:hAnsi="Times New Roman" w:cs="Times New Roman"/>
          <w:sz w:val="24"/>
          <w:szCs w:val="24"/>
        </w:rPr>
        <w:t>learner</w:t>
      </w:r>
      <w:r w:rsidR="00815B5F" w:rsidRPr="00D4078E">
        <w:rPr>
          <w:rFonts w:ascii="Times New Roman" w:hAnsi="Times New Roman" w:cs="Times New Roman"/>
          <w:sz w:val="24"/>
          <w:szCs w:val="24"/>
        </w:rPr>
        <w:t xml:space="preserve">s do not get the full potential of academic achievement. </w:t>
      </w:r>
      <w:r w:rsidR="00BD3298">
        <w:rPr>
          <w:rFonts w:ascii="Times New Roman" w:hAnsi="Times New Roman" w:cs="Times New Roman"/>
          <w:sz w:val="24"/>
          <w:szCs w:val="24"/>
        </w:rPr>
        <w:t>S</w:t>
      </w:r>
      <w:r w:rsidR="00815B5F" w:rsidRPr="00D4078E">
        <w:rPr>
          <w:rFonts w:ascii="Times New Roman" w:hAnsi="Times New Roman" w:cs="Times New Roman"/>
          <w:sz w:val="24"/>
          <w:szCs w:val="24"/>
        </w:rPr>
        <w:t xml:space="preserve">pecific research by Spinelli (2019) showed that </w:t>
      </w:r>
      <w:r w:rsidR="00BD3298">
        <w:rPr>
          <w:rFonts w:ascii="Times New Roman" w:hAnsi="Times New Roman" w:cs="Times New Roman"/>
          <w:sz w:val="24"/>
          <w:szCs w:val="24"/>
        </w:rPr>
        <w:t xml:space="preserve">the </w:t>
      </w:r>
      <w:r w:rsidR="00815B5F" w:rsidRPr="00D4078E">
        <w:rPr>
          <w:rFonts w:ascii="Times New Roman" w:hAnsi="Times New Roman" w:cs="Times New Roman"/>
          <w:sz w:val="24"/>
          <w:szCs w:val="24"/>
        </w:rPr>
        <w:t>lack of proper classroom control is on the top list of</w:t>
      </w:r>
      <w:r w:rsidR="00646632">
        <w:rPr>
          <w:rFonts w:ascii="Times New Roman" w:hAnsi="Times New Roman" w:cs="Times New Roman"/>
          <w:sz w:val="24"/>
          <w:szCs w:val="24"/>
        </w:rPr>
        <w:t xml:space="preserve"> the complaints of</w:t>
      </w:r>
      <w:r w:rsidR="00815B5F" w:rsidRPr="00D4078E">
        <w:rPr>
          <w:rFonts w:ascii="Times New Roman" w:hAnsi="Times New Roman" w:cs="Times New Roman"/>
          <w:sz w:val="24"/>
          <w:szCs w:val="24"/>
        </w:rPr>
        <w:t xml:space="preserve"> teachers in public schools when hand</w:t>
      </w:r>
      <w:r w:rsidR="00DB7E69">
        <w:rPr>
          <w:rFonts w:ascii="Times New Roman" w:hAnsi="Times New Roman" w:cs="Times New Roman"/>
          <w:sz w:val="24"/>
          <w:szCs w:val="24"/>
        </w:rPr>
        <w:t>ling bigger classrooms. A</w:t>
      </w:r>
      <w:r w:rsidR="00815B5F" w:rsidRPr="00D4078E">
        <w:rPr>
          <w:rFonts w:ascii="Times New Roman" w:hAnsi="Times New Roman" w:cs="Times New Roman"/>
          <w:sz w:val="24"/>
          <w:szCs w:val="24"/>
        </w:rPr>
        <w:t>dolescent behavio</w:t>
      </w:r>
      <w:r w:rsidR="00BD3298">
        <w:rPr>
          <w:rFonts w:ascii="Times New Roman" w:hAnsi="Times New Roman" w:cs="Times New Roman"/>
          <w:sz w:val="24"/>
          <w:szCs w:val="24"/>
        </w:rPr>
        <w:t>u</w:t>
      </w:r>
      <w:r w:rsidR="00815B5F" w:rsidRPr="00D4078E">
        <w:rPr>
          <w:rFonts w:ascii="Times New Roman" w:hAnsi="Times New Roman" w:cs="Times New Roman"/>
          <w:sz w:val="24"/>
          <w:szCs w:val="24"/>
        </w:rPr>
        <w:t xml:space="preserve">rs </w:t>
      </w:r>
      <w:r w:rsidR="00BD3298">
        <w:rPr>
          <w:rFonts w:ascii="Times New Roman" w:hAnsi="Times New Roman" w:cs="Times New Roman"/>
          <w:sz w:val="24"/>
          <w:szCs w:val="24"/>
        </w:rPr>
        <w:t>that</w:t>
      </w:r>
      <w:r w:rsidR="00815B5F" w:rsidRPr="00D4078E">
        <w:rPr>
          <w:rFonts w:ascii="Times New Roman" w:hAnsi="Times New Roman" w:cs="Times New Roman"/>
          <w:sz w:val="24"/>
          <w:szCs w:val="24"/>
        </w:rPr>
        <w:t xml:space="preserve"> are negative to classroom expectations often go uncorrected and consequently result </w:t>
      </w:r>
      <w:r w:rsidR="00BD3298">
        <w:rPr>
          <w:rFonts w:ascii="Times New Roman" w:hAnsi="Times New Roman" w:cs="Times New Roman"/>
          <w:sz w:val="24"/>
          <w:szCs w:val="24"/>
        </w:rPr>
        <w:t>in</w:t>
      </w:r>
      <w:r w:rsidR="00815B5F" w:rsidRPr="00D4078E">
        <w:rPr>
          <w:rFonts w:ascii="Times New Roman" w:hAnsi="Times New Roman" w:cs="Times New Roman"/>
          <w:sz w:val="24"/>
          <w:szCs w:val="24"/>
        </w:rPr>
        <w:t xml:space="preserve"> dismal performance.  On the same note, the learners hibernate undetermined characteristics that later on lead to unbecoming correlation in the comparison of graduate </w:t>
      </w:r>
      <w:r w:rsidR="00DB7E69">
        <w:rPr>
          <w:rFonts w:ascii="Times New Roman" w:hAnsi="Times New Roman" w:cs="Times New Roman"/>
          <w:sz w:val="24"/>
          <w:szCs w:val="24"/>
        </w:rPr>
        <w:t xml:space="preserve">students’ </w:t>
      </w:r>
      <w:r w:rsidR="00815B5F" w:rsidRPr="00D4078E">
        <w:rPr>
          <w:rFonts w:ascii="Times New Roman" w:hAnsi="Times New Roman" w:cs="Times New Roman"/>
          <w:sz w:val="24"/>
          <w:szCs w:val="24"/>
        </w:rPr>
        <w:t>behaviors.</w:t>
      </w:r>
    </w:p>
    <w:p w14:paraId="745DAEF1" w14:textId="394BAD14" w:rsidR="00F60948" w:rsidRDefault="00DB7E69" w:rsidP="00483756">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9C1BC8" w:rsidRPr="00D4078E">
        <w:rPr>
          <w:rFonts w:ascii="Times New Roman" w:hAnsi="Times New Roman" w:cs="Times New Roman"/>
          <w:sz w:val="24"/>
          <w:szCs w:val="24"/>
        </w:rPr>
        <w:t>elaying feedback to the learners after evaluation become</w:t>
      </w:r>
      <w:r>
        <w:rPr>
          <w:rFonts w:ascii="Times New Roman" w:hAnsi="Times New Roman" w:cs="Times New Roman"/>
          <w:sz w:val="24"/>
          <w:szCs w:val="24"/>
        </w:rPr>
        <w:t>s</w:t>
      </w:r>
      <w:r w:rsidR="009C1BC8" w:rsidRPr="00D4078E">
        <w:rPr>
          <w:rFonts w:ascii="Times New Roman" w:hAnsi="Times New Roman" w:cs="Times New Roman"/>
          <w:sz w:val="24"/>
          <w:szCs w:val="24"/>
        </w:rPr>
        <w:t xml:space="preserve"> difficult when there is a bigger number to handle simultaneously</w:t>
      </w:r>
      <w:r w:rsidR="008814F1">
        <w:rPr>
          <w:rFonts w:ascii="Times New Roman" w:hAnsi="Times New Roman" w:cs="Times New Roman"/>
          <w:sz w:val="24"/>
          <w:szCs w:val="24"/>
        </w:rPr>
        <w:t xml:space="preserve"> in the case of large classrooms</w:t>
      </w:r>
      <w:r w:rsidR="009C1BC8" w:rsidRPr="00D4078E">
        <w:rPr>
          <w:rFonts w:ascii="Times New Roman" w:hAnsi="Times New Roman" w:cs="Times New Roman"/>
          <w:sz w:val="24"/>
          <w:szCs w:val="24"/>
        </w:rPr>
        <w:t>. This contributes to the learners’ disengagement impact</w:t>
      </w:r>
      <w:r>
        <w:rPr>
          <w:rFonts w:ascii="Times New Roman" w:hAnsi="Times New Roman" w:cs="Times New Roman"/>
          <w:sz w:val="24"/>
          <w:szCs w:val="24"/>
        </w:rPr>
        <w:t>s</w:t>
      </w:r>
      <w:r w:rsidR="009C1BC8" w:rsidRPr="00D4078E">
        <w:rPr>
          <w:rFonts w:ascii="Times New Roman" w:hAnsi="Times New Roman" w:cs="Times New Roman"/>
          <w:sz w:val="24"/>
          <w:szCs w:val="24"/>
        </w:rPr>
        <w:t xml:space="preserve"> from learning as they are rarely recognized. Some learners are motivated when their performance is recognized by the teacher. In a populated classroom of over forty students, learning becomes mundanely monotonous and it is very easy to find learners reporting </w:t>
      </w:r>
      <w:r w:rsidR="008814F1">
        <w:rPr>
          <w:rFonts w:ascii="Times New Roman" w:hAnsi="Times New Roman" w:cs="Times New Roman"/>
          <w:sz w:val="24"/>
          <w:szCs w:val="24"/>
        </w:rPr>
        <w:t xml:space="preserve">a </w:t>
      </w:r>
      <w:r w:rsidR="009C1BC8" w:rsidRPr="00D4078E">
        <w:rPr>
          <w:rFonts w:ascii="Times New Roman" w:hAnsi="Times New Roman" w:cs="Times New Roman"/>
          <w:sz w:val="24"/>
          <w:szCs w:val="24"/>
        </w:rPr>
        <w:t xml:space="preserve">lack of interest in school. Furthermore, frequent cases of bullying are reported in </w:t>
      </w:r>
      <w:r w:rsidR="009C1BC8" w:rsidRPr="00D4078E">
        <w:rPr>
          <w:rFonts w:ascii="Times New Roman" w:hAnsi="Times New Roman" w:cs="Times New Roman"/>
          <w:sz w:val="24"/>
          <w:szCs w:val="24"/>
        </w:rPr>
        <w:lastRenderedPageBreak/>
        <w:t xml:space="preserve">schools with </w:t>
      </w:r>
      <w:r w:rsidR="008814F1">
        <w:rPr>
          <w:rFonts w:ascii="Times New Roman" w:hAnsi="Times New Roman" w:cs="Times New Roman"/>
          <w:sz w:val="24"/>
          <w:szCs w:val="24"/>
        </w:rPr>
        <w:t xml:space="preserve">an </w:t>
      </w:r>
      <w:r w:rsidR="009C1BC8" w:rsidRPr="00D4078E">
        <w:rPr>
          <w:rFonts w:ascii="Times New Roman" w:hAnsi="Times New Roman" w:cs="Times New Roman"/>
          <w:sz w:val="24"/>
          <w:szCs w:val="24"/>
        </w:rPr>
        <w:t>increased classroom population</w:t>
      </w:r>
      <w:r>
        <w:rPr>
          <w:rFonts w:ascii="Times New Roman" w:hAnsi="Times New Roman" w:cs="Times New Roman"/>
          <w:sz w:val="24"/>
          <w:szCs w:val="24"/>
        </w:rPr>
        <w:t>. Berger &amp; Ohman (2019) conclud</w:t>
      </w:r>
      <w:r w:rsidR="009C1BC8" w:rsidRPr="00D4078E">
        <w:rPr>
          <w:rFonts w:ascii="Times New Roman" w:hAnsi="Times New Roman" w:cs="Times New Roman"/>
          <w:sz w:val="24"/>
          <w:szCs w:val="24"/>
        </w:rPr>
        <w:t>e that these inconsistencies in populated public schools are the leading causes of dropout rates.</w:t>
      </w:r>
    </w:p>
    <w:p w14:paraId="01173592" w14:textId="77777777" w:rsidR="00F60948" w:rsidRDefault="00B831FF" w:rsidP="00483756">
      <w:pPr>
        <w:spacing w:line="480" w:lineRule="auto"/>
        <w:jc w:val="center"/>
        <w:rPr>
          <w:rFonts w:ascii="Times New Roman" w:hAnsi="Times New Roman" w:cs="Times New Roman"/>
          <w:b/>
          <w:sz w:val="24"/>
          <w:szCs w:val="24"/>
        </w:rPr>
      </w:pPr>
      <w:r w:rsidRPr="00D4078E">
        <w:rPr>
          <w:rFonts w:ascii="Times New Roman" w:hAnsi="Times New Roman" w:cs="Times New Roman"/>
          <w:b/>
          <w:sz w:val="24"/>
          <w:szCs w:val="24"/>
        </w:rPr>
        <w:t>Conclusion</w:t>
      </w:r>
    </w:p>
    <w:p w14:paraId="4ADD838C" w14:textId="715F3436" w:rsidR="00F60948" w:rsidRDefault="00185331" w:rsidP="00483756">
      <w:pPr>
        <w:spacing w:line="480" w:lineRule="auto"/>
        <w:ind w:firstLine="720"/>
        <w:rPr>
          <w:rFonts w:ascii="Times New Roman" w:hAnsi="Times New Roman" w:cs="Times New Roman"/>
          <w:sz w:val="24"/>
          <w:szCs w:val="24"/>
        </w:rPr>
      </w:pPr>
      <w:r w:rsidRPr="00D4078E">
        <w:rPr>
          <w:rFonts w:ascii="Times New Roman" w:hAnsi="Times New Roman" w:cs="Times New Roman"/>
          <w:sz w:val="24"/>
          <w:szCs w:val="24"/>
        </w:rPr>
        <w:t xml:space="preserve">Traditionally, schools have been structured and formulated to accommodate </w:t>
      </w:r>
      <w:r w:rsidR="008814F1">
        <w:rPr>
          <w:rFonts w:ascii="Times New Roman" w:hAnsi="Times New Roman" w:cs="Times New Roman"/>
          <w:sz w:val="24"/>
          <w:szCs w:val="24"/>
        </w:rPr>
        <w:t xml:space="preserve">an </w:t>
      </w:r>
      <w:r w:rsidRPr="00D4078E">
        <w:rPr>
          <w:rFonts w:ascii="Times New Roman" w:hAnsi="Times New Roman" w:cs="Times New Roman"/>
          <w:sz w:val="24"/>
          <w:szCs w:val="24"/>
        </w:rPr>
        <w:t>increased number of learners per classroom. This has been the case until recently when evaluations from many research studies indicate lackadaisical outcome</w:t>
      </w:r>
      <w:r w:rsidR="00182A56" w:rsidRPr="00D4078E">
        <w:rPr>
          <w:rFonts w:ascii="Times New Roman" w:hAnsi="Times New Roman" w:cs="Times New Roman"/>
          <w:sz w:val="24"/>
          <w:szCs w:val="24"/>
        </w:rPr>
        <w:t xml:space="preserve">s in having </w:t>
      </w:r>
      <w:r w:rsidR="008814F1">
        <w:rPr>
          <w:rFonts w:ascii="Times New Roman" w:hAnsi="Times New Roman" w:cs="Times New Roman"/>
          <w:sz w:val="24"/>
          <w:szCs w:val="24"/>
        </w:rPr>
        <w:t xml:space="preserve">a </w:t>
      </w:r>
      <w:r w:rsidR="00182A56" w:rsidRPr="00D4078E">
        <w:rPr>
          <w:rFonts w:ascii="Times New Roman" w:hAnsi="Times New Roman" w:cs="Times New Roman"/>
          <w:sz w:val="24"/>
          <w:szCs w:val="24"/>
        </w:rPr>
        <w:t>large n</w:t>
      </w:r>
      <w:r w:rsidR="00801957">
        <w:rPr>
          <w:rFonts w:ascii="Times New Roman" w:hAnsi="Times New Roman" w:cs="Times New Roman"/>
          <w:sz w:val="24"/>
          <w:szCs w:val="24"/>
        </w:rPr>
        <w:t>umber of learners in a class setting</w:t>
      </w:r>
      <w:r w:rsidR="00182A56" w:rsidRPr="00D4078E">
        <w:rPr>
          <w:rFonts w:ascii="Times New Roman" w:hAnsi="Times New Roman" w:cs="Times New Roman"/>
          <w:sz w:val="24"/>
          <w:szCs w:val="24"/>
        </w:rPr>
        <w:t xml:space="preserve">. Disadvantages such as learner notoriety, increased dropout rates, overcrowding, delayed evaluation feedbacks and learner disengagement are continuing to rise at the expense of classroom size policy </w:t>
      </w:r>
      <w:r w:rsidR="00801957">
        <w:rPr>
          <w:rFonts w:ascii="Times New Roman" w:hAnsi="Times New Roman" w:cs="Times New Roman"/>
          <w:sz w:val="24"/>
          <w:szCs w:val="24"/>
        </w:rPr>
        <w:t xml:space="preserve">that </w:t>
      </w:r>
      <w:r w:rsidR="00182A56" w:rsidRPr="00D4078E">
        <w:rPr>
          <w:rFonts w:ascii="Times New Roman" w:hAnsi="Times New Roman" w:cs="Times New Roman"/>
          <w:sz w:val="24"/>
          <w:szCs w:val="24"/>
        </w:rPr>
        <w:t>need</w:t>
      </w:r>
      <w:r w:rsidR="00801957">
        <w:rPr>
          <w:rFonts w:ascii="Times New Roman" w:hAnsi="Times New Roman" w:cs="Times New Roman"/>
          <w:sz w:val="24"/>
          <w:szCs w:val="24"/>
        </w:rPr>
        <w:t>s</w:t>
      </w:r>
      <w:r w:rsidR="00182A56" w:rsidRPr="00D4078E">
        <w:rPr>
          <w:rFonts w:ascii="Times New Roman" w:hAnsi="Times New Roman" w:cs="Times New Roman"/>
          <w:sz w:val="24"/>
          <w:szCs w:val="24"/>
        </w:rPr>
        <w:t xml:space="preserve"> revision. </w:t>
      </w:r>
      <w:r w:rsidR="008814F1">
        <w:rPr>
          <w:rFonts w:ascii="Times New Roman" w:hAnsi="Times New Roman" w:cs="Times New Roman"/>
          <w:sz w:val="24"/>
          <w:szCs w:val="24"/>
        </w:rPr>
        <w:t>Since</w:t>
      </w:r>
      <w:r w:rsidR="00182A56" w:rsidRPr="00D4078E">
        <w:rPr>
          <w:rFonts w:ascii="Times New Roman" w:hAnsi="Times New Roman" w:cs="Times New Roman"/>
          <w:sz w:val="24"/>
          <w:szCs w:val="24"/>
        </w:rPr>
        <w:t xml:space="preserve"> the tradition has been to have </w:t>
      </w:r>
      <w:r w:rsidR="008814F1">
        <w:rPr>
          <w:rFonts w:ascii="Times New Roman" w:hAnsi="Times New Roman" w:cs="Times New Roman"/>
          <w:sz w:val="24"/>
          <w:szCs w:val="24"/>
        </w:rPr>
        <w:t xml:space="preserve">an </w:t>
      </w:r>
      <w:r w:rsidR="00182A56" w:rsidRPr="00D4078E">
        <w:rPr>
          <w:rFonts w:ascii="Times New Roman" w:hAnsi="Times New Roman" w:cs="Times New Roman"/>
          <w:sz w:val="24"/>
          <w:szCs w:val="24"/>
        </w:rPr>
        <w:t>increased number of learners per class to meet the number of teachers hired per school, the best alternative is to implement policies that will encourage reduced classroom size.  Reduced classroom size is beneficial in many ways</w:t>
      </w:r>
      <w:r w:rsidR="008814F1">
        <w:rPr>
          <w:rFonts w:ascii="Times New Roman" w:hAnsi="Times New Roman" w:cs="Times New Roman"/>
          <w:sz w:val="24"/>
          <w:szCs w:val="24"/>
        </w:rPr>
        <w:t>,</w:t>
      </w:r>
      <w:r w:rsidR="00182A56" w:rsidRPr="00D4078E">
        <w:rPr>
          <w:rFonts w:ascii="Times New Roman" w:hAnsi="Times New Roman" w:cs="Times New Roman"/>
          <w:sz w:val="24"/>
          <w:szCs w:val="24"/>
        </w:rPr>
        <w:t xml:space="preserve"> inc</w:t>
      </w:r>
      <w:r w:rsidR="00801957">
        <w:rPr>
          <w:rFonts w:ascii="Times New Roman" w:hAnsi="Times New Roman" w:cs="Times New Roman"/>
          <w:sz w:val="24"/>
          <w:szCs w:val="24"/>
        </w:rPr>
        <w:t>luding learner specialization from</w:t>
      </w:r>
      <w:r w:rsidR="00182A56" w:rsidRPr="00D4078E">
        <w:rPr>
          <w:rFonts w:ascii="Times New Roman" w:hAnsi="Times New Roman" w:cs="Times New Roman"/>
          <w:sz w:val="24"/>
          <w:szCs w:val="24"/>
        </w:rPr>
        <w:t xml:space="preserve"> </w:t>
      </w:r>
      <w:r w:rsidR="008814F1">
        <w:rPr>
          <w:rFonts w:ascii="Times New Roman" w:hAnsi="Times New Roman" w:cs="Times New Roman"/>
          <w:sz w:val="24"/>
          <w:szCs w:val="24"/>
        </w:rPr>
        <w:t xml:space="preserve">an </w:t>
      </w:r>
      <w:r w:rsidR="00182A56" w:rsidRPr="00D4078E">
        <w:rPr>
          <w:rFonts w:ascii="Times New Roman" w:hAnsi="Times New Roman" w:cs="Times New Roman"/>
          <w:sz w:val="24"/>
          <w:szCs w:val="24"/>
        </w:rPr>
        <w:t xml:space="preserve">early age, equity in </w:t>
      </w:r>
      <w:r w:rsidR="008814F1">
        <w:rPr>
          <w:rFonts w:ascii="Times New Roman" w:hAnsi="Times New Roman" w:cs="Times New Roman"/>
          <w:sz w:val="24"/>
          <w:szCs w:val="24"/>
        </w:rPr>
        <w:t xml:space="preserve">the </w:t>
      </w:r>
      <w:r w:rsidR="00182A56" w:rsidRPr="00D4078E">
        <w:rPr>
          <w:rFonts w:ascii="Times New Roman" w:hAnsi="Times New Roman" w:cs="Times New Roman"/>
          <w:sz w:val="24"/>
          <w:szCs w:val="24"/>
        </w:rPr>
        <w:t>distribution of educational resources in low</w:t>
      </w:r>
      <w:r w:rsidR="008814F1">
        <w:rPr>
          <w:rFonts w:ascii="Times New Roman" w:hAnsi="Times New Roman" w:cs="Times New Roman"/>
          <w:sz w:val="24"/>
          <w:szCs w:val="24"/>
        </w:rPr>
        <w:t>-</w:t>
      </w:r>
      <w:r w:rsidR="00182A56" w:rsidRPr="00D4078E">
        <w:rPr>
          <w:rFonts w:ascii="Times New Roman" w:hAnsi="Times New Roman" w:cs="Times New Roman"/>
          <w:sz w:val="24"/>
          <w:szCs w:val="24"/>
        </w:rPr>
        <w:t>income and marginalized communities and improved learner-teacher professional relation</w:t>
      </w:r>
      <w:r w:rsidR="00801957">
        <w:rPr>
          <w:rFonts w:ascii="Times New Roman" w:hAnsi="Times New Roman" w:cs="Times New Roman"/>
          <w:sz w:val="24"/>
          <w:szCs w:val="24"/>
        </w:rPr>
        <w:t>ship</w:t>
      </w:r>
      <w:r w:rsidR="008814F1">
        <w:rPr>
          <w:rFonts w:ascii="Times New Roman" w:hAnsi="Times New Roman" w:cs="Times New Roman"/>
          <w:sz w:val="24"/>
          <w:szCs w:val="24"/>
        </w:rPr>
        <w:t>s</w:t>
      </w:r>
      <w:r w:rsidR="00182A56" w:rsidRPr="00D4078E">
        <w:rPr>
          <w:rFonts w:ascii="Times New Roman" w:hAnsi="Times New Roman" w:cs="Times New Roman"/>
          <w:sz w:val="24"/>
          <w:szCs w:val="24"/>
        </w:rPr>
        <w:t>. All in all, it is time</w:t>
      </w:r>
      <w:r w:rsidR="00801957">
        <w:rPr>
          <w:rFonts w:ascii="Times New Roman" w:hAnsi="Times New Roman" w:cs="Times New Roman"/>
          <w:sz w:val="24"/>
          <w:szCs w:val="24"/>
        </w:rPr>
        <w:t xml:space="preserve"> for</w:t>
      </w:r>
      <w:r w:rsidR="00182A56" w:rsidRPr="00D4078E">
        <w:rPr>
          <w:rFonts w:ascii="Times New Roman" w:hAnsi="Times New Roman" w:cs="Times New Roman"/>
          <w:sz w:val="24"/>
          <w:szCs w:val="24"/>
        </w:rPr>
        <w:t xml:space="preserve"> reduced classroom size </w:t>
      </w:r>
      <w:r w:rsidR="00801957">
        <w:rPr>
          <w:rFonts w:ascii="Times New Roman" w:hAnsi="Times New Roman" w:cs="Times New Roman"/>
          <w:sz w:val="24"/>
          <w:szCs w:val="24"/>
        </w:rPr>
        <w:t xml:space="preserve">to </w:t>
      </w:r>
      <w:r w:rsidR="00182A56" w:rsidRPr="00D4078E">
        <w:rPr>
          <w:rFonts w:ascii="Times New Roman" w:hAnsi="Times New Roman" w:cs="Times New Roman"/>
          <w:sz w:val="24"/>
          <w:szCs w:val="24"/>
        </w:rPr>
        <w:t>be implemented</w:t>
      </w:r>
      <w:r w:rsidR="00801957">
        <w:rPr>
          <w:rFonts w:ascii="Times New Roman" w:hAnsi="Times New Roman" w:cs="Times New Roman"/>
          <w:sz w:val="24"/>
          <w:szCs w:val="24"/>
        </w:rPr>
        <w:t xml:space="preserve"> in order</w:t>
      </w:r>
      <w:r w:rsidR="00182A56" w:rsidRPr="00D4078E">
        <w:rPr>
          <w:rFonts w:ascii="Times New Roman" w:hAnsi="Times New Roman" w:cs="Times New Roman"/>
          <w:sz w:val="24"/>
          <w:szCs w:val="24"/>
        </w:rPr>
        <w:t xml:space="preserve"> to curb the growing list of disadvantages occasioned by increased classroom populations.</w:t>
      </w:r>
    </w:p>
    <w:p w14:paraId="1BFB8DFA" w14:textId="77777777" w:rsidR="00483756" w:rsidRDefault="00483756" w:rsidP="004837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15289A" w14:textId="5896605C" w:rsidR="00F60948" w:rsidRDefault="00CB4485" w:rsidP="00483756">
      <w:pPr>
        <w:spacing w:line="480" w:lineRule="auto"/>
        <w:jc w:val="center"/>
        <w:rPr>
          <w:rFonts w:ascii="Times New Roman" w:hAnsi="Times New Roman" w:cs="Times New Roman"/>
          <w:sz w:val="24"/>
          <w:szCs w:val="24"/>
        </w:rPr>
      </w:pPr>
      <w:r w:rsidRPr="00D4078E">
        <w:rPr>
          <w:rFonts w:ascii="Times New Roman" w:hAnsi="Times New Roman" w:cs="Times New Roman"/>
          <w:sz w:val="24"/>
          <w:szCs w:val="24"/>
        </w:rPr>
        <w:lastRenderedPageBreak/>
        <w:t>References</w:t>
      </w:r>
    </w:p>
    <w:p w14:paraId="4372ADCE" w14:textId="77777777" w:rsidR="008E1207" w:rsidRDefault="008E1207" w:rsidP="00483756">
      <w:pPr>
        <w:spacing w:line="480" w:lineRule="auto"/>
        <w:ind w:left="720" w:hanging="720"/>
        <w:rPr>
          <w:rFonts w:ascii="Times New Roman" w:hAnsi="Times New Roman" w:cs="Times New Roman"/>
          <w:color w:val="222222"/>
          <w:sz w:val="24"/>
          <w:szCs w:val="24"/>
          <w:shd w:val="clear" w:color="auto" w:fill="FFFFFF"/>
        </w:rPr>
      </w:pPr>
      <w:r w:rsidRPr="00D4078E">
        <w:rPr>
          <w:rFonts w:ascii="Times New Roman" w:hAnsi="Times New Roman" w:cs="Times New Roman"/>
          <w:color w:val="222222"/>
          <w:sz w:val="24"/>
          <w:szCs w:val="24"/>
          <w:shd w:val="clear" w:color="auto" w:fill="FFFFFF"/>
        </w:rPr>
        <w:t>Berger, N., &amp; Ohman, D. (2019). Classroom Size &amp; Student Participation: How One Can Affect the Other.</w:t>
      </w:r>
    </w:p>
    <w:p w14:paraId="21829DE4" w14:textId="77777777" w:rsidR="008E1207" w:rsidRDefault="008E1207" w:rsidP="00483756">
      <w:pPr>
        <w:spacing w:line="480" w:lineRule="auto"/>
        <w:ind w:left="720" w:hanging="720"/>
        <w:rPr>
          <w:rFonts w:ascii="Times New Roman" w:hAnsi="Times New Roman" w:cs="Times New Roman"/>
          <w:color w:val="222222"/>
          <w:sz w:val="24"/>
          <w:szCs w:val="24"/>
          <w:shd w:val="clear" w:color="auto" w:fill="FFFFFF"/>
        </w:rPr>
      </w:pPr>
      <w:r w:rsidRPr="00D4078E">
        <w:rPr>
          <w:rFonts w:ascii="Times New Roman" w:hAnsi="Times New Roman" w:cs="Times New Roman"/>
          <w:color w:val="222222"/>
          <w:sz w:val="24"/>
          <w:szCs w:val="24"/>
          <w:shd w:val="clear" w:color="auto" w:fill="FFFFFF"/>
        </w:rPr>
        <w:t>Kahan, D., &amp; McKenzie, T. L. (2017). Physical education policies and practices in California private secondary schools. </w:t>
      </w:r>
      <w:r w:rsidRPr="00D4078E">
        <w:rPr>
          <w:rFonts w:ascii="Times New Roman" w:hAnsi="Times New Roman" w:cs="Times New Roman"/>
          <w:i/>
          <w:iCs/>
          <w:color w:val="222222"/>
          <w:sz w:val="24"/>
          <w:szCs w:val="24"/>
          <w:shd w:val="clear" w:color="auto" w:fill="FFFFFF"/>
        </w:rPr>
        <w:t>Journal of Physical Activity and Health</w:t>
      </w:r>
      <w:r w:rsidRPr="00D4078E">
        <w:rPr>
          <w:rFonts w:ascii="Times New Roman" w:hAnsi="Times New Roman" w:cs="Times New Roman"/>
          <w:color w:val="222222"/>
          <w:sz w:val="24"/>
          <w:szCs w:val="24"/>
          <w:shd w:val="clear" w:color="auto" w:fill="FFFFFF"/>
        </w:rPr>
        <w:t>, </w:t>
      </w:r>
      <w:r w:rsidRPr="00D4078E">
        <w:rPr>
          <w:rFonts w:ascii="Times New Roman" w:hAnsi="Times New Roman" w:cs="Times New Roman"/>
          <w:i/>
          <w:iCs/>
          <w:color w:val="222222"/>
          <w:sz w:val="24"/>
          <w:szCs w:val="24"/>
          <w:shd w:val="clear" w:color="auto" w:fill="FFFFFF"/>
        </w:rPr>
        <w:t>14</w:t>
      </w:r>
      <w:r w:rsidRPr="00D4078E">
        <w:rPr>
          <w:rFonts w:ascii="Times New Roman" w:hAnsi="Times New Roman" w:cs="Times New Roman"/>
          <w:color w:val="222222"/>
          <w:sz w:val="24"/>
          <w:szCs w:val="24"/>
          <w:shd w:val="clear" w:color="auto" w:fill="FFFFFF"/>
        </w:rPr>
        <w:t>(2), 130-137.</w:t>
      </w:r>
    </w:p>
    <w:p w14:paraId="2AEFF671" w14:textId="77777777" w:rsidR="008E1207" w:rsidRDefault="008E1207" w:rsidP="00483756">
      <w:pPr>
        <w:spacing w:line="480" w:lineRule="auto"/>
        <w:ind w:left="720" w:hanging="720"/>
        <w:rPr>
          <w:rFonts w:ascii="Times New Roman" w:hAnsi="Times New Roman" w:cs="Times New Roman"/>
          <w:color w:val="222222"/>
          <w:sz w:val="24"/>
          <w:szCs w:val="24"/>
          <w:shd w:val="clear" w:color="auto" w:fill="FFFFFF"/>
        </w:rPr>
      </w:pPr>
      <w:r w:rsidRPr="00D4078E">
        <w:rPr>
          <w:rFonts w:ascii="Times New Roman" w:hAnsi="Times New Roman" w:cs="Times New Roman"/>
          <w:color w:val="222222"/>
          <w:sz w:val="24"/>
          <w:szCs w:val="24"/>
          <w:shd w:val="clear" w:color="auto" w:fill="FFFFFF"/>
        </w:rPr>
        <w:t>Ola, O. (2017). Adapting lesson delivery to accommodate changing classroom sizes.</w:t>
      </w:r>
    </w:p>
    <w:p w14:paraId="52CE12E2" w14:textId="77777777" w:rsidR="008E1207" w:rsidRDefault="008E1207" w:rsidP="00483756">
      <w:pPr>
        <w:spacing w:line="480" w:lineRule="auto"/>
        <w:ind w:left="720" w:hanging="720"/>
        <w:rPr>
          <w:rFonts w:ascii="Times New Roman" w:hAnsi="Times New Roman" w:cs="Times New Roman"/>
          <w:color w:val="222222"/>
          <w:sz w:val="24"/>
          <w:szCs w:val="24"/>
          <w:shd w:val="clear" w:color="auto" w:fill="FFFFFF"/>
        </w:rPr>
      </w:pPr>
      <w:r w:rsidRPr="00D4078E">
        <w:rPr>
          <w:rFonts w:ascii="Times New Roman" w:hAnsi="Times New Roman" w:cs="Times New Roman"/>
          <w:color w:val="222222"/>
          <w:sz w:val="24"/>
          <w:szCs w:val="24"/>
          <w:shd w:val="clear" w:color="auto" w:fill="FFFFFF"/>
        </w:rPr>
        <w:t>Spinelli, B. (2019). Take Space to Make Space: Moving Classroom Presentations Online.</w:t>
      </w:r>
    </w:p>
    <w:p w14:paraId="46B74D08" w14:textId="77777777" w:rsidR="008E1207" w:rsidRPr="00D4078E" w:rsidRDefault="008E1207" w:rsidP="00483756">
      <w:pPr>
        <w:spacing w:line="480" w:lineRule="auto"/>
        <w:ind w:left="720" w:hanging="720"/>
        <w:rPr>
          <w:rFonts w:ascii="Times New Roman" w:hAnsi="Times New Roman" w:cs="Times New Roman"/>
          <w:color w:val="222222"/>
          <w:sz w:val="24"/>
          <w:szCs w:val="24"/>
          <w:shd w:val="clear" w:color="auto" w:fill="FFFFFF"/>
        </w:rPr>
      </w:pPr>
      <w:r w:rsidRPr="00D4078E">
        <w:rPr>
          <w:rFonts w:ascii="Times New Roman" w:hAnsi="Times New Roman" w:cs="Times New Roman"/>
          <w:color w:val="222222"/>
          <w:sz w:val="24"/>
          <w:szCs w:val="24"/>
          <w:shd w:val="clear" w:color="auto" w:fill="FFFFFF"/>
        </w:rPr>
        <w:t>van Alten, D. C., Phielix, C., Janssen, J., &amp; Kester, L. (2019). Effects of flipping the classroom on learning outcomes and satisfaction: A meta-analysis. </w:t>
      </w:r>
      <w:r w:rsidRPr="00D4078E">
        <w:rPr>
          <w:rFonts w:ascii="Times New Roman" w:hAnsi="Times New Roman" w:cs="Times New Roman"/>
          <w:i/>
          <w:iCs/>
          <w:color w:val="222222"/>
          <w:sz w:val="24"/>
          <w:szCs w:val="24"/>
          <w:shd w:val="clear" w:color="auto" w:fill="FFFFFF"/>
        </w:rPr>
        <w:t>Educational Research Review</w:t>
      </w:r>
      <w:r w:rsidRPr="00D4078E">
        <w:rPr>
          <w:rFonts w:ascii="Times New Roman" w:hAnsi="Times New Roman" w:cs="Times New Roman"/>
          <w:color w:val="222222"/>
          <w:sz w:val="24"/>
          <w:szCs w:val="24"/>
          <w:shd w:val="clear" w:color="auto" w:fill="FFFFFF"/>
        </w:rPr>
        <w:t>, </w:t>
      </w:r>
      <w:r w:rsidRPr="00D4078E">
        <w:rPr>
          <w:rFonts w:ascii="Times New Roman" w:hAnsi="Times New Roman" w:cs="Times New Roman"/>
          <w:i/>
          <w:iCs/>
          <w:color w:val="222222"/>
          <w:sz w:val="24"/>
          <w:szCs w:val="24"/>
          <w:shd w:val="clear" w:color="auto" w:fill="FFFFFF"/>
        </w:rPr>
        <w:t>28</w:t>
      </w:r>
      <w:r w:rsidRPr="00D4078E">
        <w:rPr>
          <w:rFonts w:ascii="Times New Roman" w:hAnsi="Times New Roman" w:cs="Times New Roman"/>
          <w:color w:val="222222"/>
          <w:sz w:val="24"/>
          <w:szCs w:val="24"/>
          <w:shd w:val="clear" w:color="auto" w:fill="FFFFFF"/>
        </w:rPr>
        <w:t>, 100281.</w:t>
      </w:r>
    </w:p>
    <w:sectPr w:rsidR="008E1207" w:rsidRPr="00D4078E" w:rsidSect="002B1D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B8C167" w14:textId="77777777" w:rsidR="0042186F" w:rsidRDefault="0042186F" w:rsidP="00D4078E">
      <w:pPr>
        <w:spacing w:after="0" w:line="240" w:lineRule="auto"/>
      </w:pPr>
      <w:r>
        <w:separator/>
      </w:r>
    </w:p>
  </w:endnote>
  <w:endnote w:type="continuationSeparator" w:id="0">
    <w:p w14:paraId="4AAB4D89" w14:textId="77777777" w:rsidR="0042186F" w:rsidRDefault="0042186F" w:rsidP="00D40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5536E9" w14:textId="77777777" w:rsidR="0042186F" w:rsidRDefault="0042186F" w:rsidP="00D4078E">
      <w:pPr>
        <w:spacing w:after="0" w:line="240" w:lineRule="auto"/>
      </w:pPr>
      <w:r>
        <w:separator/>
      </w:r>
    </w:p>
  </w:footnote>
  <w:footnote w:type="continuationSeparator" w:id="0">
    <w:p w14:paraId="36C56C60" w14:textId="77777777" w:rsidR="0042186F" w:rsidRDefault="0042186F" w:rsidP="00D40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86769302"/>
      <w:docPartObj>
        <w:docPartGallery w:val="Page Numbers (Top of Page)"/>
        <w:docPartUnique/>
      </w:docPartObj>
    </w:sdtPr>
    <w:sdtEndPr>
      <w:rPr>
        <w:noProof/>
      </w:rPr>
    </w:sdtEndPr>
    <w:sdtContent>
      <w:p w14:paraId="2B9577FC" w14:textId="16E400BA" w:rsidR="00D4078E" w:rsidRPr="002B1D19" w:rsidRDefault="002B1D19" w:rsidP="002B1D19">
        <w:pPr>
          <w:pStyle w:val="Header"/>
          <w:jc w:val="right"/>
          <w:rPr>
            <w:rFonts w:ascii="Times New Roman" w:hAnsi="Times New Roman" w:cs="Times New Roman"/>
          </w:rPr>
        </w:pPr>
        <w:r w:rsidRPr="002B1D19">
          <w:rPr>
            <w:rFonts w:ascii="Times New Roman" w:hAnsi="Times New Roman" w:cs="Times New Roman"/>
          </w:rPr>
          <w:t>THE ISSUE OF CLASSROOM SIZE IN EDUCATION</w:t>
        </w:r>
        <w:r>
          <w:rPr>
            <w:rFonts w:ascii="Times New Roman" w:hAnsi="Times New Roman" w:cs="Times New Roman"/>
          </w:rPr>
          <w:tab/>
        </w:r>
        <w:r w:rsidRPr="002B1D19">
          <w:rPr>
            <w:rFonts w:ascii="Times New Roman" w:hAnsi="Times New Roman" w:cs="Times New Roman"/>
          </w:rPr>
          <w:fldChar w:fldCharType="begin"/>
        </w:r>
        <w:r w:rsidRPr="002B1D19">
          <w:rPr>
            <w:rFonts w:ascii="Times New Roman" w:hAnsi="Times New Roman" w:cs="Times New Roman"/>
          </w:rPr>
          <w:instrText xml:space="preserve"> PAGE   \* MERGEFORMAT </w:instrText>
        </w:r>
        <w:r w:rsidRPr="002B1D19">
          <w:rPr>
            <w:rFonts w:ascii="Times New Roman" w:hAnsi="Times New Roman" w:cs="Times New Roman"/>
          </w:rPr>
          <w:fldChar w:fldCharType="separate"/>
        </w:r>
        <w:r w:rsidRPr="002B1D19">
          <w:rPr>
            <w:rFonts w:ascii="Times New Roman" w:hAnsi="Times New Roman" w:cs="Times New Roman"/>
            <w:noProof/>
          </w:rPr>
          <w:t>2</w:t>
        </w:r>
        <w:r w:rsidRPr="002B1D1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0184550"/>
      <w:docPartObj>
        <w:docPartGallery w:val="Page Numbers (Top of Page)"/>
        <w:docPartUnique/>
      </w:docPartObj>
    </w:sdtPr>
    <w:sdtEndPr>
      <w:rPr>
        <w:noProof/>
      </w:rPr>
    </w:sdtEndPr>
    <w:sdtContent>
      <w:p w14:paraId="64BA10C4" w14:textId="640F6C32" w:rsidR="002B1D19" w:rsidRPr="002B1D19" w:rsidRDefault="002B1D19" w:rsidP="002B1D19">
        <w:pPr>
          <w:pStyle w:val="Header"/>
          <w:jc w:val="right"/>
          <w:rPr>
            <w:rFonts w:ascii="Times New Roman" w:hAnsi="Times New Roman" w:cs="Times New Roman"/>
          </w:rPr>
        </w:pPr>
        <w:r>
          <w:rPr>
            <w:rFonts w:ascii="Times New Roman" w:hAnsi="Times New Roman" w:cs="Times New Roman"/>
          </w:rPr>
          <w:t xml:space="preserve">Running head: </w:t>
        </w:r>
        <w:r w:rsidRPr="002B1D19">
          <w:rPr>
            <w:rFonts w:ascii="Times New Roman" w:hAnsi="Times New Roman" w:cs="Times New Roman"/>
          </w:rPr>
          <w:t>THE ISSUE OF CLASSROOM SIZE IN EDUCATION</w:t>
        </w:r>
        <w:r>
          <w:rPr>
            <w:rFonts w:ascii="Times New Roman" w:hAnsi="Times New Roman" w:cs="Times New Roman"/>
          </w:rPr>
          <w:tab/>
        </w:r>
        <w:r w:rsidRPr="002B1D19">
          <w:rPr>
            <w:rFonts w:ascii="Times New Roman" w:hAnsi="Times New Roman" w:cs="Times New Roman"/>
          </w:rPr>
          <w:fldChar w:fldCharType="begin"/>
        </w:r>
        <w:r w:rsidRPr="002B1D19">
          <w:rPr>
            <w:rFonts w:ascii="Times New Roman" w:hAnsi="Times New Roman" w:cs="Times New Roman"/>
          </w:rPr>
          <w:instrText xml:space="preserve"> PAGE   \* MERGEFORMAT </w:instrText>
        </w:r>
        <w:r w:rsidRPr="002B1D19">
          <w:rPr>
            <w:rFonts w:ascii="Times New Roman" w:hAnsi="Times New Roman" w:cs="Times New Roman"/>
          </w:rPr>
          <w:fldChar w:fldCharType="separate"/>
        </w:r>
        <w:r w:rsidRPr="002B1D19">
          <w:rPr>
            <w:rFonts w:ascii="Times New Roman" w:hAnsi="Times New Roman" w:cs="Times New Roman"/>
            <w:noProof/>
          </w:rPr>
          <w:t>2</w:t>
        </w:r>
        <w:r w:rsidRPr="002B1D1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2NTc1NzG1NDM3sjBS0lEKTi0uzszPAykwrAUA7mAuRywAAAA="/>
  </w:docVars>
  <w:rsids>
    <w:rsidRoot w:val="00CB0AD1"/>
    <w:rsid w:val="0001250E"/>
    <w:rsid w:val="000303EF"/>
    <w:rsid w:val="000574D9"/>
    <w:rsid w:val="00070A2E"/>
    <w:rsid w:val="000E5EA9"/>
    <w:rsid w:val="00115212"/>
    <w:rsid w:val="001264CF"/>
    <w:rsid w:val="00146F2B"/>
    <w:rsid w:val="00153425"/>
    <w:rsid w:val="00182A56"/>
    <w:rsid w:val="00185331"/>
    <w:rsid w:val="001A01A7"/>
    <w:rsid w:val="002206A3"/>
    <w:rsid w:val="00286229"/>
    <w:rsid w:val="002B1D19"/>
    <w:rsid w:val="002E4DE5"/>
    <w:rsid w:val="00397BA3"/>
    <w:rsid w:val="003B62FF"/>
    <w:rsid w:val="003D7F5D"/>
    <w:rsid w:val="003E6810"/>
    <w:rsid w:val="00411C93"/>
    <w:rsid w:val="0042186F"/>
    <w:rsid w:val="004503A0"/>
    <w:rsid w:val="00453B5B"/>
    <w:rsid w:val="00455366"/>
    <w:rsid w:val="00483756"/>
    <w:rsid w:val="004C3892"/>
    <w:rsid w:val="00573192"/>
    <w:rsid w:val="005A5114"/>
    <w:rsid w:val="00646632"/>
    <w:rsid w:val="007045D8"/>
    <w:rsid w:val="00801957"/>
    <w:rsid w:val="00815B5F"/>
    <w:rsid w:val="008813A3"/>
    <w:rsid w:val="008814F1"/>
    <w:rsid w:val="008B0411"/>
    <w:rsid w:val="008E1207"/>
    <w:rsid w:val="00944F76"/>
    <w:rsid w:val="00963AB9"/>
    <w:rsid w:val="00967889"/>
    <w:rsid w:val="009C1BC8"/>
    <w:rsid w:val="00A13750"/>
    <w:rsid w:val="00A17250"/>
    <w:rsid w:val="00A1742E"/>
    <w:rsid w:val="00A57580"/>
    <w:rsid w:val="00A72F4B"/>
    <w:rsid w:val="00A91303"/>
    <w:rsid w:val="00AF7D47"/>
    <w:rsid w:val="00B36099"/>
    <w:rsid w:val="00B831FF"/>
    <w:rsid w:val="00BB3F5A"/>
    <w:rsid w:val="00BD3298"/>
    <w:rsid w:val="00BE75E5"/>
    <w:rsid w:val="00C01740"/>
    <w:rsid w:val="00C03837"/>
    <w:rsid w:val="00C34A7F"/>
    <w:rsid w:val="00C369FB"/>
    <w:rsid w:val="00C75776"/>
    <w:rsid w:val="00CB0AD1"/>
    <w:rsid w:val="00CB4485"/>
    <w:rsid w:val="00CF0A72"/>
    <w:rsid w:val="00D15A16"/>
    <w:rsid w:val="00D4078E"/>
    <w:rsid w:val="00DA6678"/>
    <w:rsid w:val="00DB7E69"/>
    <w:rsid w:val="00DC25E6"/>
    <w:rsid w:val="00DD30CB"/>
    <w:rsid w:val="00EB7A48"/>
    <w:rsid w:val="00EC61AC"/>
    <w:rsid w:val="00ED368F"/>
    <w:rsid w:val="00F31C31"/>
    <w:rsid w:val="00F60948"/>
    <w:rsid w:val="00F65CFA"/>
    <w:rsid w:val="00F74355"/>
    <w:rsid w:val="00F90E57"/>
    <w:rsid w:val="00FB1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1DC08"/>
  <w15:docId w15:val="{0670AB21-54F8-4354-A770-D86AA968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3750"/>
    <w:pPr>
      <w:spacing w:after="0" w:line="240" w:lineRule="auto"/>
    </w:pPr>
  </w:style>
  <w:style w:type="paragraph" w:styleId="Header">
    <w:name w:val="header"/>
    <w:basedOn w:val="Normal"/>
    <w:link w:val="HeaderChar"/>
    <w:uiPriority w:val="99"/>
    <w:unhideWhenUsed/>
    <w:rsid w:val="00D40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78E"/>
  </w:style>
  <w:style w:type="paragraph" w:styleId="Footer">
    <w:name w:val="footer"/>
    <w:basedOn w:val="Normal"/>
    <w:link w:val="FooterChar"/>
    <w:uiPriority w:val="99"/>
    <w:unhideWhenUsed/>
    <w:rsid w:val="00D40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3FEAD-03E9-47F1-8397-828DB7109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8</Pages>
  <Words>1677</Words>
  <Characters>9560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32</cp:revision>
  <dcterms:created xsi:type="dcterms:W3CDTF">2020-10-28T18:20:00Z</dcterms:created>
  <dcterms:modified xsi:type="dcterms:W3CDTF">2020-10-28T12:08:00Z</dcterms:modified>
</cp:coreProperties>
</file>